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87548" w14:textId="08E89FAF" w:rsidR="00520059" w:rsidRDefault="009D3330">
      <w:pPr>
        <w:rPr>
          <w:b/>
          <w:bCs/>
          <w:sz w:val="24"/>
          <w:szCs w:val="24"/>
          <w:u w:val="single"/>
        </w:rPr>
      </w:pPr>
      <w:r w:rsidRPr="009D3330">
        <w:rPr>
          <w:sz w:val="24"/>
          <w:szCs w:val="24"/>
        </w:rPr>
        <w:tab/>
      </w:r>
      <w:r w:rsidRPr="009D3330">
        <w:rPr>
          <w:sz w:val="24"/>
          <w:szCs w:val="24"/>
        </w:rPr>
        <w:tab/>
      </w:r>
      <w:r w:rsidRPr="009D3330">
        <w:rPr>
          <w:sz w:val="24"/>
          <w:szCs w:val="24"/>
        </w:rPr>
        <w:tab/>
      </w:r>
      <w:r w:rsidRPr="009D3330">
        <w:rPr>
          <w:sz w:val="24"/>
          <w:szCs w:val="24"/>
        </w:rPr>
        <w:tab/>
        <w:t xml:space="preserve">      </w:t>
      </w:r>
      <w:r w:rsidRPr="009D3330">
        <w:rPr>
          <w:b/>
          <w:bCs/>
          <w:sz w:val="24"/>
          <w:szCs w:val="24"/>
        </w:rPr>
        <w:t xml:space="preserve">RESOLUTION </w:t>
      </w:r>
      <w:r w:rsidR="00AE6BB9">
        <w:rPr>
          <w:b/>
          <w:bCs/>
          <w:sz w:val="24"/>
          <w:szCs w:val="24"/>
        </w:rPr>
        <w:t>2024-I</w:t>
      </w:r>
    </w:p>
    <w:p w14:paraId="761BEF14" w14:textId="77777777" w:rsidR="00DD2C4E" w:rsidRDefault="00DD2C4E">
      <w:pPr>
        <w:rPr>
          <w:b/>
          <w:bCs/>
          <w:sz w:val="24"/>
          <w:szCs w:val="24"/>
          <w:u w:val="single"/>
        </w:rPr>
      </w:pPr>
    </w:p>
    <w:p w14:paraId="10724E4F" w14:textId="0A8D44D2" w:rsidR="009D3330" w:rsidRDefault="009D3330" w:rsidP="009D3330">
      <w:pPr>
        <w:tabs>
          <w:tab w:val="left" w:pos="990"/>
        </w:tabs>
        <w:rPr>
          <w:b/>
          <w:bCs/>
          <w:sz w:val="24"/>
          <w:szCs w:val="24"/>
        </w:rPr>
      </w:pPr>
      <w:r w:rsidRPr="009D3330">
        <w:rPr>
          <w:b/>
          <w:bCs/>
          <w:sz w:val="24"/>
          <w:szCs w:val="24"/>
        </w:rPr>
        <w:tab/>
        <w:t xml:space="preserve">   A R</w:t>
      </w:r>
      <w:r w:rsidR="00AF3875">
        <w:rPr>
          <w:b/>
          <w:bCs/>
          <w:sz w:val="24"/>
          <w:szCs w:val="24"/>
        </w:rPr>
        <w:t>ESOLUTION</w:t>
      </w:r>
      <w:r w:rsidRPr="009D3330">
        <w:rPr>
          <w:b/>
          <w:bCs/>
          <w:sz w:val="24"/>
          <w:szCs w:val="24"/>
        </w:rPr>
        <w:t xml:space="preserve"> </w:t>
      </w:r>
      <w:r w:rsidR="00AF3875">
        <w:rPr>
          <w:b/>
          <w:bCs/>
          <w:sz w:val="24"/>
          <w:szCs w:val="24"/>
        </w:rPr>
        <w:t>BY</w:t>
      </w:r>
      <w:r w:rsidRPr="009D3330">
        <w:rPr>
          <w:b/>
          <w:bCs/>
          <w:sz w:val="24"/>
          <w:szCs w:val="24"/>
        </w:rPr>
        <w:t xml:space="preserve"> </w:t>
      </w:r>
      <w:r w:rsidR="00AF3875">
        <w:rPr>
          <w:b/>
          <w:bCs/>
          <w:sz w:val="24"/>
          <w:szCs w:val="24"/>
        </w:rPr>
        <w:t>THE</w:t>
      </w:r>
      <w:r w:rsidRPr="009D3330">
        <w:rPr>
          <w:b/>
          <w:bCs/>
          <w:sz w:val="24"/>
          <w:szCs w:val="24"/>
        </w:rPr>
        <w:t xml:space="preserve"> </w:t>
      </w:r>
      <w:r w:rsidR="000C79BA">
        <w:rPr>
          <w:b/>
          <w:bCs/>
          <w:sz w:val="24"/>
          <w:szCs w:val="24"/>
        </w:rPr>
        <w:t>BOARD OF TRUSTEES</w:t>
      </w:r>
      <w:r w:rsidR="00873230">
        <w:rPr>
          <w:b/>
          <w:bCs/>
          <w:sz w:val="24"/>
          <w:szCs w:val="24"/>
        </w:rPr>
        <w:t xml:space="preserve"> </w:t>
      </w:r>
      <w:r w:rsidR="00D02816">
        <w:rPr>
          <w:b/>
          <w:bCs/>
          <w:sz w:val="24"/>
          <w:szCs w:val="24"/>
        </w:rPr>
        <w:t>OF</w:t>
      </w:r>
      <w:r w:rsidRPr="009D3330">
        <w:rPr>
          <w:b/>
          <w:bCs/>
          <w:sz w:val="24"/>
          <w:szCs w:val="24"/>
        </w:rPr>
        <w:t xml:space="preserve"> </w:t>
      </w:r>
      <w:r w:rsidR="00AF3875">
        <w:rPr>
          <w:b/>
          <w:bCs/>
          <w:sz w:val="24"/>
          <w:szCs w:val="24"/>
        </w:rPr>
        <w:t>THE</w:t>
      </w:r>
      <w:r w:rsidRPr="009D3330">
        <w:rPr>
          <w:b/>
          <w:bCs/>
          <w:sz w:val="24"/>
          <w:szCs w:val="24"/>
        </w:rPr>
        <w:t xml:space="preserve"> </w:t>
      </w:r>
      <w:r w:rsidR="000C79BA">
        <w:rPr>
          <w:b/>
          <w:bCs/>
          <w:sz w:val="24"/>
          <w:szCs w:val="24"/>
        </w:rPr>
        <w:t xml:space="preserve">TOWN OF </w:t>
      </w:r>
      <w:r w:rsidR="001973C2">
        <w:rPr>
          <w:b/>
          <w:bCs/>
          <w:sz w:val="24"/>
          <w:szCs w:val="24"/>
        </w:rPr>
        <w:t>SAGUACHE</w:t>
      </w:r>
    </w:p>
    <w:p w14:paraId="3EB2308F" w14:textId="37BFF331" w:rsidR="004159F1" w:rsidRDefault="00D02816" w:rsidP="009D3330">
      <w:pPr>
        <w:tabs>
          <w:tab w:val="left" w:pos="990"/>
        </w:tabs>
        <w:rPr>
          <w:sz w:val="24"/>
          <w:szCs w:val="24"/>
        </w:rPr>
      </w:pPr>
      <w:r>
        <w:rPr>
          <w:b/>
          <w:bCs/>
          <w:sz w:val="24"/>
          <w:szCs w:val="24"/>
        </w:rPr>
        <w:tab/>
      </w:r>
      <w:r w:rsidR="009D3330">
        <w:rPr>
          <w:b/>
          <w:bCs/>
          <w:sz w:val="24"/>
          <w:szCs w:val="24"/>
        </w:rPr>
        <w:t>WHEREAS</w:t>
      </w:r>
      <w:r w:rsidR="004159F1">
        <w:rPr>
          <w:b/>
          <w:bCs/>
          <w:sz w:val="24"/>
          <w:szCs w:val="24"/>
        </w:rPr>
        <w:t>,</w:t>
      </w:r>
      <w:r w:rsidR="009D3330">
        <w:rPr>
          <w:b/>
          <w:bCs/>
          <w:sz w:val="24"/>
          <w:szCs w:val="24"/>
        </w:rPr>
        <w:t xml:space="preserve"> </w:t>
      </w:r>
      <w:r w:rsidR="009D3330" w:rsidRPr="004159F1">
        <w:rPr>
          <w:sz w:val="24"/>
          <w:szCs w:val="24"/>
        </w:rPr>
        <w:t xml:space="preserve">the  </w:t>
      </w:r>
      <w:r w:rsidR="000C79BA">
        <w:rPr>
          <w:sz w:val="24"/>
          <w:szCs w:val="24"/>
        </w:rPr>
        <w:t>Board of Trustees</w:t>
      </w:r>
      <w:r w:rsidR="00873230">
        <w:rPr>
          <w:sz w:val="24"/>
          <w:szCs w:val="24"/>
        </w:rPr>
        <w:t xml:space="preserve"> of</w:t>
      </w:r>
      <w:r w:rsidR="009D3330" w:rsidRPr="004159F1">
        <w:rPr>
          <w:sz w:val="24"/>
          <w:szCs w:val="24"/>
        </w:rPr>
        <w:t xml:space="preserve"> the </w:t>
      </w:r>
      <w:r w:rsidR="000C79BA">
        <w:rPr>
          <w:sz w:val="24"/>
          <w:szCs w:val="24"/>
        </w:rPr>
        <w:t xml:space="preserve">Town of </w:t>
      </w:r>
      <w:r w:rsidR="001973C2">
        <w:rPr>
          <w:sz w:val="24"/>
          <w:szCs w:val="24"/>
        </w:rPr>
        <w:t>Saguache</w:t>
      </w:r>
      <w:r w:rsidR="009E47EA">
        <w:rPr>
          <w:sz w:val="24"/>
          <w:szCs w:val="24"/>
        </w:rPr>
        <w:t xml:space="preserve"> </w:t>
      </w:r>
      <w:r w:rsidR="009D3330" w:rsidRPr="004159F1">
        <w:rPr>
          <w:sz w:val="24"/>
          <w:szCs w:val="24"/>
        </w:rPr>
        <w:t xml:space="preserve">has been made aware </w:t>
      </w:r>
      <w:r w:rsidR="004159F1" w:rsidRPr="004159F1">
        <w:rPr>
          <w:sz w:val="24"/>
          <w:szCs w:val="24"/>
        </w:rPr>
        <w:t>of organized groups of individuals</w:t>
      </w:r>
      <w:r w:rsidR="004159F1">
        <w:rPr>
          <w:b/>
          <w:bCs/>
          <w:sz w:val="24"/>
          <w:szCs w:val="24"/>
        </w:rPr>
        <w:t xml:space="preserve"> </w:t>
      </w:r>
      <w:r w:rsidR="004159F1">
        <w:rPr>
          <w:sz w:val="24"/>
          <w:szCs w:val="24"/>
        </w:rPr>
        <w:t>posing as “1</w:t>
      </w:r>
      <w:r w:rsidR="004159F1" w:rsidRPr="004159F1">
        <w:rPr>
          <w:sz w:val="24"/>
          <w:szCs w:val="24"/>
          <w:vertAlign w:val="superscript"/>
        </w:rPr>
        <w:t>st</w:t>
      </w:r>
      <w:r w:rsidR="004159F1">
        <w:rPr>
          <w:sz w:val="24"/>
          <w:szCs w:val="24"/>
        </w:rPr>
        <w:t xml:space="preserve"> Amendment Auditors</w:t>
      </w:r>
      <w:r w:rsidR="003266CC" w:rsidRPr="003266CC">
        <w:rPr>
          <w:sz w:val="24"/>
          <w:szCs w:val="24"/>
        </w:rPr>
        <w:t xml:space="preserve"> </w:t>
      </w:r>
      <w:r w:rsidR="00492E61">
        <w:rPr>
          <w:sz w:val="24"/>
          <w:szCs w:val="24"/>
        </w:rPr>
        <w:t xml:space="preserve">” </w:t>
      </w:r>
      <w:r w:rsidR="00492E61" w:rsidRPr="004159F1">
        <w:rPr>
          <w:sz w:val="24"/>
          <w:szCs w:val="24"/>
        </w:rPr>
        <w:t>causing interference</w:t>
      </w:r>
      <w:r w:rsidR="00492E61">
        <w:rPr>
          <w:b/>
          <w:bCs/>
          <w:sz w:val="24"/>
          <w:szCs w:val="24"/>
        </w:rPr>
        <w:t xml:space="preserve"> </w:t>
      </w:r>
      <w:r w:rsidR="00492E61">
        <w:rPr>
          <w:sz w:val="24"/>
          <w:szCs w:val="24"/>
        </w:rPr>
        <w:t>with municipal  administrative personnel by occupying areas of town halls in the San Luis Valley which are not generally open to the public, or if so open, interfering with the presence of the general public, who need to transact business within the town halls, into such areas, and attempting to photograph the town  administrative officers at their desks while working on town documents and;</w:t>
      </w:r>
      <w:r w:rsidR="00492E61">
        <w:rPr>
          <w:sz w:val="24"/>
          <w:szCs w:val="24"/>
        </w:rPr>
        <w:tab/>
      </w:r>
      <w:r>
        <w:rPr>
          <w:sz w:val="24"/>
          <w:szCs w:val="24"/>
        </w:rPr>
        <w:tab/>
      </w:r>
    </w:p>
    <w:p w14:paraId="0DBFFD75" w14:textId="73B3BC48" w:rsidR="004159F1" w:rsidRPr="00D02816" w:rsidRDefault="00D02816" w:rsidP="009D3330">
      <w:pPr>
        <w:tabs>
          <w:tab w:val="left" w:pos="990"/>
        </w:tabs>
        <w:rPr>
          <w:sz w:val="24"/>
          <w:szCs w:val="24"/>
        </w:rPr>
      </w:pPr>
      <w:r>
        <w:rPr>
          <w:b/>
          <w:bCs/>
          <w:sz w:val="24"/>
          <w:szCs w:val="24"/>
        </w:rPr>
        <w:tab/>
      </w:r>
      <w:r w:rsidR="004159F1">
        <w:rPr>
          <w:b/>
          <w:bCs/>
          <w:sz w:val="24"/>
          <w:szCs w:val="24"/>
        </w:rPr>
        <w:t>WHEREAS,</w:t>
      </w:r>
      <w:r w:rsidR="004159F1">
        <w:rPr>
          <w:sz w:val="24"/>
          <w:szCs w:val="24"/>
        </w:rPr>
        <w:t xml:space="preserve"> such conduct substantially interferes with the </w:t>
      </w:r>
      <w:r w:rsidR="000C79BA">
        <w:rPr>
          <w:sz w:val="24"/>
          <w:szCs w:val="24"/>
        </w:rPr>
        <w:t xml:space="preserve">Town </w:t>
      </w:r>
      <w:r w:rsidR="004159F1">
        <w:rPr>
          <w:sz w:val="24"/>
          <w:szCs w:val="24"/>
        </w:rPr>
        <w:t xml:space="preserve">employees attempting to perform their necessary duties and functions for the </w:t>
      </w:r>
      <w:r w:rsidR="000C79BA">
        <w:rPr>
          <w:sz w:val="24"/>
          <w:szCs w:val="24"/>
        </w:rPr>
        <w:t xml:space="preserve">Town </w:t>
      </w:r>
      <w:r>
        <w:rPr>
          <w:sz w:val="24"/>
          <w:szCs w:val="24"/>
        </w:rPr>
        <w:t>;</w:t>
      </w:r>
      <w:r w:rsidR="004159F1">
        <w:rPr>
          <w:sz w:val="24"/>
          <w:szCs w:val="24"/>
        </w:rPr>
        <w:t xml:space="preserve"> </w:t>
      </w:r>
    </w:p>
    <w:p w14:paraId="6B4476D6" w14:textId="3D046663" w:rsidR="004159F1" w:rsidRDefault="00D02816" w:rsidP="009D3330">
      <w:pPr>
        <w:tabs>
          <w:tab w:val="left" w:pos="990"/>
        </w:tabs>
        <w:rPr>
          <w:sz w:val="24"/>
          <w:szCs w:val="24"/>
        </w:rPr>
      </w:pPr>
      <w:r>
        <w:rPr>
          <w:b/>
          <w:bCs/>
          <w:sz w:val="24"/>
          <w:szCs w:val="24"/>
        </w:rPr>
        <w:tab/>
      </w:r>
      <w:r w:rsidR="004159F1">
        <w:rPr>
          <w:b/>
          <w:bCs/>
          <w:sz w:val="24"/>
          <w:szCs w:val="24"/>
        </w:rPr>
        <w:t>NOW THEREFOR</w:t>
      </w:r>
      <w:r w:rsidR="000A1E1F">
        <w:rPr>
          <w:b/>
          <w:bCs/>
          <w:sz w:val="24"/>
          <w:szCs w:val="24"/>
        </w:rPr>
        <w:t>E</w:t>
      </w:r>
      <w:r w:rsidR="004159F1">
        <w:rPr>
          <w:b/>
          <w:bCs/>
          <w:sz w:val="24"/>
          <w:szCs w:val="24"/>
        </w:rPr>
        <w:t xml:space="preserve">,  </w:t>
      </w:r>
      <w:r w:rsidR="004159F1">
        <w:rPr>
          <w:sz w:val="24"/>
          <w:szCs w:val="24"/>
        </w:rPr>
        <w:t>it is hereby</w:t>
      </w:r>
      <w:r w:rsidR="00B169BE">
        <w:rPr>
          <w:sz w:val="24"/>
          <w:szCs w:val="24"/>
        </w:rPr>
        <w:t xml:space="preserve"> </w:t>
      </w:r>
      <w:r w:rsidR="004159F1">
        <w:rPr>
          <w:sz w:val="24"/>
          <w:szCs w:val="24"/>
        </w:rPr>
        <w:t>resolve</w:t>
      </w:r>
      <w:r w:rsidR="00B169BE">
        <w:rPr>
          <w:sz w:val="24"/>
          <w:szCs w:val="24"/>
        </w:rPr>
        <w:t>d</w:t>
      </w:r>
      <w:r w:rsidR="004159F1">
        <w:rPr>
          <w:sz w:val="24"/>
          <w:szCs w:val="24"/>
        </w:rPr>
        <w:t xml:space="preserve"> that the </w:t>
      </w:r>
      <w:r w:rsidR="000C79BA">
        <w:rPr>
          <w:sz w:val="24"/>
          <w:szCs w:val="24"/>
        </w:rPr>
        <w:t>Board of Trustees</w:t>
      </w:r>
      <w:r w:rsidR="00873230">
        <w:rPr>
          <w:sz w:val="24"/>
          <w:szCs w:val="24"/>
        </w:rPr>
        <w:t xml:space="preserve"> designates</w:t>
      </w:r>
      <w:r w:rsidR="00AF3875">
        <w:rPr>
          <w:sz w:val="24"/>
          <w:szCs w:val="24"/>
        </w:rPr>
        <w:t xml:space="preserve"> the </w:t>
      </w:r>
      <w:r w:rsidR="000C79BA">
        <w:rPr>
          <w:sz w:val="24"/>
          <w:szCs w:val="24"/>
        </w:rPr>
        <w:t xml:space="preserve">Town </w:t>
      </w:r>
      <w:r w:rsidR="00AF3875">
        <w:rPr>
          <w:sz w:val="24"/>
          <w:szCs w:val="24"/>
        </w:rPr>
        <w:t>Clerk</w:t>
      </w:r>
      <w:r w:rsidR="00281560">
        <w:rPr>
          <w:sz w:val="24"/>
          <w:szCs w:val="24"/>
        </w:rPr>
        <w:t>/Administrator,</w:t>
      </w:r>
      <w:r w:rsidR="00281560" w:rsidRPr="00281560">
        <w:rPr>
          <w:sz w:val="24"/>
          <w:szCs w:val="24"/>
        </w:rPr>
        <w:t xml:space="preserve"> </w:t>
      </w:r>
      <w:r w:rsidR="00281560">
        <w:rPr>
          <w:sz w:val="24"/>
          <w:szCs w:val="24"/>
        </w:rPr>
        <w:t xml:space="preserve">Town Code Enforcement Officer, and designated Deputy Sheriff </w:t>
      </w:r>
      <w:r>
        <w:rPr>
          <w:sz w:val="24"/>
          <w:szCs w:val="24"/>
        </w:rPr>
        <w:t xml:space="preserve">of the </w:t>
      </w:r>
      <w:r w:rsidR="000C79BA">
        <w:rPr>
          <w:sz w:val="24"/>
          <w:szCs w:val="24"/>
        </w:rPr>
        <w:t xml:space="preserve">Town of </w:t>
      </w:r>
      <w:r w:rsidR="001973C2">
        <w:rPr>
          <w:sz w:val="24"/>
          <w:szCs w:val="24"/>
        </w:rPr>
        <w:t>Saguache</w:t>
      </w:r>
      <w:r>
        <w:rPr>
          <w:sz w:val="24"/>
          <w:szCs w:val="24"/>
        </w:rPr>
        <w:t xml:space="preserve">, </w:t>
      </w:r>
      <w:r w:rsidR="00AF3875">
        <w:rPr>
          <w:sz w:val="24"/>
          <w:szCs w:val="24"/>
        </w:rPr>
        <w:t xml:space="preserve">as the administrative officers of the </w:t>
      </w:r>
      <w:r w:rsidR="000C79BA">
        <w:rPr>
          <w:sz w:val="24"/>
          <w:szCs w:val="24"/>
        </w:rPr>
        <w:t xml:space="preserve">Town </w:t>
      </w:r>
      <w:r w:rsidR="00AF3875">
        <w:rPr>
          <w:sz w:val="24"/>
          <w:szCs w:val="24"/>
        </w:rPr>
        <w:t xml:space="preserve"> who are authorized to enforce the following </w:t>
      </w:r>
      <w:r w:rsidR="000C79BA">
        <w:rPr>
          <w:sz w:val="24"/>
          <w:szCs w:val="24"/>
        </w:rPr>
        <w:t xml:space="preserve">Town </w:t>
      </w:r>
      <w:r w:rsidR="00873230">
        <w:rPr>
          <w:sz w:val="24"/>
          <w:szCs w:val="24"/>
        </w:rPr>
        <w:t xml:space="preserve"> </w:t>
      </w:r>
      <w:r w:rsidR="00AF3875">
        <w:rPr>
          <w:sz w:val="24"/>
          <w:szCs w:val="24"/>
        </w:rPr>
        <w:t xml:space="preserve">policy relating to access to </w:t>
      </w:r>
      <w:r w:rsidR="000C79BA">
        <w:rPr>
          <w:sz w:val="24"/>
          <w:szCs w:val="24"/>
        </w:rPr>
        <w:t>Town</w:t>
      </w:r>
      <w:r w:rsidR="00873230">
        <w:rPr>
          <w:sz w:val="24"/>
          <w:szCs w:val="24"/>
        </w:rPr>
        <w:t xml:space="preserve"> </w:t>
      </w:r>
      <w:r w:rsidR="00AF3875">
        <w:rPr>
          <w:sz w:val="24"/>
          <w:szCs w:val="24"/>
        </w:rPr>
        <w:t xml:space="preserve">Hall areas used for the conduct of </w:t>
      </w:r>
      <w:r w:rsidR="000C79BA">
        <w:rPr>
          <w:sz w:val="24"/>
          <w:szCs w:val="24"/>
        </w:rPr>
        <w:t xml:space="preserve">Town </w:t>
      </w:r>
      <w:r w:rsidR="00873230">
        <w:rPr>
          <w:sz w:val="24"/>
          <w:szCs w:val="24"/>
        </w:rPr>
        <w:t xml:space="preserve"> </w:t>
      </w:r>
      <w:r w:rsidR="00AF3875">
        <w:rPr>
          <w:sz w:val="24"/>
          <w:szCs w:val="24"/>
        </w:rPr>
        <w:t xml:space="preserve">business: </w:t>
      </w:r>
    </w:p>
    <w:p w14:paraId="0A6D5C0D" w14:textId="027FED6C" w:rsidR="00AF3875" w:rsidRDefault="00AF3875" w:rsidP="009D3330">
      <w:pPr>
        <w:tabs>
          <w:tab w:val="left" w:pos="990"/>
        </w:tabs>
        <w:rPr>
          <w:b/>
          <w:bCs/>
          <w:sz w:val="24"/>
          <w:szCs w:val="24"/>
        </w:rPr>
      </w:pPr>
      <w:r>
        <w:rPr>
          <w:sz w:val="24"/>
          <w:szCs w:val="24"/>
        </w:rPr>
        <w:t xml:space="preserve">                                                           </w:t>
      </w:r>
      <w:r>
        <w:rPr>
          <w:b/>
          <w:bCs/>
          <w:sz w:val="24"/>
          <w:szCs w:val="24"/>
        </w:rPr>
        <w:t>ADMINISTRATIVE ORDER</w:t>
      </w:r>
    </w:p>
    <w:p w14:paraId="00C40754" w14:textId="730DB4E3" w:rsidR="00AF3875" w:rsidRDefault="00D02816" w:rsidP="009D3330">
      <w:pPr>
        <w:tabs>
          <w:tab w:val="left" w:pos="990"/>
        </w:tabs>
        <w:rPr>
          <w:sz w:val="24"/>
          <w:szCs w:val="24"/>
        </w:rPr>
      </w:pPr>
      <w:r>
        <w:rPr>
          <w:sz w:val="24"/>
          <w:szCs w:val="24"/>
        </w:rPr>
        <w:tab/>
      </w:r>
      <w:r w:rsidR="00AF3875">
        <w:rPr>
          <w:sz w:val="24"/>
          <w:szCs w:val="24"/>
        </w:rPr>
        <w:t>Effective immediately</w:t>
      </w:r>
      <w:r w:rsidR="009E21F0">
        <w:rPr>
          <w:sz w:val="24"/>
          <w:szCs w:val="24"/>
        </w:rPr>
        <w:t>,</w:t>
      </w:r>
      <w:r w:rsidR="00AF3875">
        <w:rPr>
          <w:sz w:val="24"/>
          <w:szCs w:val="24"/>
        </w:rPr>
        <w:t xml:space="preserve"> in accordance with the authority granted to the </w:t>
      </w:r>
      <w:r w:rsidR="000C79BA">
        <w:rPr>
          <w:sz w:val="24"/>
          <w:szCs w:val="24"/>
        </w:rPr>
        <w:t xml:space="preserve">Town </w:t>
      </w:r>
      <w:r w:rsidR="00E429D4">
        <w:rPr>
          <w:sz w:val="24"/>
          <w:szCs w:val="24"/>
        </w:rPr>
        <w:t>Clerk</w:t>
      </w:r>
      <w:r w:rsidR="00D709B0">
        <w:rPr>
          <w:sz w:val="24"/>
          <w:szCs w:val="24"/>
        </w:rPr>
        <w:t>/</w:t>
      </w:r>
      <w:r w:rsidR="00D709B0" w:rsidRPr="00D709B0">
        <w:rPr>
          <w:sz w:val="24"/>
          <w:szCs w:val="24"/>
        </w:rPr>
        <w:t xml:space="preserve"> </w:t>
      </w:r>
      <w:r w:rsidR="00D709B0">
        <w:rPr>
          <w:sz w:val="24"/>
          <w:szCs w:val="24"/>
        </w:rPr>
        <w:t>Administrator, Town Code Enforcement Officer,</w:t>
      </w:r>
      <w:r w:rsidR="00E429D4">
        <w:rPr>
          <w:sz w:val="24"/>
          <w:szCs w:val="24"/>
        </w:rPr>
        <w:t xml:space="preserve"> and </w:t>
      </w:r>
      <w:r w:rsidR="00D709B0">
        <w:rPr>
          <w:sz w:val="24"/>
          <w:szCs w:val="24"/>
        </w:rPr>
        <w:t>designated Deputy Sheriff</w:t>
      </w:r>
      <w:r w:rsidR="00B169BE">
        <w:rPr>
          <w:sz w:val="24"/>
          <w:szCs w:val="24"/>
        </w:rPr>
        <w:t>,</w:t>
      </w:r>
      <w:r w:rsidR="00AF3875">
        <w:rPr>
          <w:sz w:val="24"/>
          <w:szCs w:val="24"/>
        </w:rPr>
        <w:t xml:space="preserve"> this order sets forth the reasonable rules and regulations applicable to the use of the </w:t>
      </w:r>
      <w:r w:rsidR="00D709B0">
        <w:rPr>
          <w:sz w:val="24"/>
          <w:szCs w:val="24"/>
        </w:rPr>
        <w:t xml:space="preserve">sidewalk, </w:t>
      </w:r>
      <w:r w:rsidR="00AF3875">
        <w:rPr>
          <w:sz w:val="24"/>
          <w:szCs w:val="24"/>
        </w:rPr>
        <w:t>entryway</w:t>
      </w:r>
      <w:r w:rsidR="009E21F0">
        <w:rPr>
          <w:sz w:val="24"/>
          <w:szCs w:val="24"/>
        </w:rPr>
        <w:t>,</w:t>
      </w:r>
      <w:r w:rsidR="00AF3875">
        <w:rPr>
          <w:sz w:val="24"/>
          <w:szCs w:val="24"/>
        </w:rPr>
        <w:t xml:space="preserve"> inside the reception area, </w:t>
      </w:r>
      <w:r w:rsidR="00C91787">
        <w:rPr>
          <w:sz w:val="24"/>
          <w:szCs w:val="24"/>
        </w:rPr>
        <w:t xml:space="preserve">the </w:t>
      </w:r>
      <w:r w:rsidR="000C79BA">
        <w:rPr>
          <w:sz w:val="24"/>
          <w:szCs w:val="24"/>
        </w:rPr>
        <w:t xml:space="preserve">Town </w:t>
      </w:r>
      <w:r w:rsidR="00873230">
        <w:rPr>
          <w:sz w:val="24"/>
          <w:szCs w:val="24"/>
        </w:rPr>
        <w:t xml:space="preserve"> </w:t>
      </w:r>
      <w:r w:rsidR="00C91787">
        <w:rPr>
          <w:sz w:val="24"/>
          <w:szCs w:val="24"/>
        </w:rPr>
        <w:t>Clerk</w:t>
      </w:r>
      <w:r w:rsidR="00B169BE">
        <w:rPr>
          <w:sz w:val="24"/>
          <w:szCs w:val="24"/>
        </w:rPr>
        <w:t>’s</w:t>
      </w:r>
      <w:r w:rsidR="00C91787">
        <w:rPr>
          <w:sz w:val="24"/>
          <w:szCs w:val="24"/>
        </w:rPr>
        <w:t xml:space="preserve"> office, </w:t>
      </w:r>
      <w:r w:rsidR="000C79BA">
        <w:rPr>
          <w:sz w:val="24"/>
          <w:szCs w:val="24"/>
        </w:rPr>
        <w:t xml:space="preserve">Town </w:t>
      </w:r>
      <w:r w:rsidR="00E429D4">
        <w:rPr>
          <w:sz w:val="24"/>
          <w:szCs w:val="24"/>
        </w:rPr>
        <w:t xml:space="preserve"> Department Offices</w:t>
      </w:r>
      <w:r w:rsidR="00C91787">
        <w:rPr>
          <w:sz w:val="24"/>
          <w:szCs w:val="24"/>
        </w:rPr>
        <w:t xml:space="preserve"> and any other location inside </w:t>
      </w:r>
      <w:r w:rsidR="000C79BA">
        <w:rPr>
          <w:sz w:val="24"/>
          <w:szCs w:val="24"/>
        </w:rPr>
        <w:t xml:space="preserve">Town </w:t>
      </w:r>
      <w:r w:rsidR="00873230">
        <w:rPr>
          <w:sz w:val="24"/>
          <w:szCs w:val="24"/>
        </w:rPr>
        <w:t xml:space="preserve"> </w:t>
      </w:r>
      <w:r w:rsidR="00C91787">
        <w:rPr>
          <w:sz w:val="24"/>
          <w:szCs w:val="24"/>
        </w:rPr>
        <w:t xml:space="preserve">Hall </w:t>
      </w:r>
      <w:r w:rsidR="006F04A3">
        <w:rPr>
          <w:sz w:val="24"/>
          <w:szCs w:val="24"/>
        </w:rPr>
        <w:t>not within the reception area</w:t>
      </w:r>
      <w:r w:rsidR="00C91787">
        <w:rPr>
          <w:sz w:val="24"/>
          <w:szCs w:val="24"/>
        </w:rPr>
        <w:t xml:space="preserve"> </w:t>
      </w:r>
      <w:r w:rsidR="00E429D4">
        <w:rPr>
          <w:sz w:val="24"/>
          <w:szCs w:val="24"/>
        </w:rPr>
        <w:t xml:space="preserve"> as </w:t>
      </w:r>
      <w:r w:rsidR="00873230">
        <w:rPr>
          <w:sz w:val="24"/>
          <w:szCs w:val="24"/>
        </w:rPr>
        <w:t>a</w:t>
      </w:r>
      <w:r w:rsidR="00C91787">
        <w:rPr>
          <w:sz w:val="24"/>
          <w:szCs w:val="24"/>
        </w:rPr>
        <w:t xml:space="preserve"> “non-public forum</w:t>
      </w:r>
      <w:r w:rsidR="00E429D4">
        <w:rPr>
          <w:sz w:val="24"/>
          <w:szCs w:val="24"/>
        </w:rPr>
        <w:t xml:space="preserve">.” </w:t>
      </w:r>
      <w:r w:rsidR="00C91787">
        <w:rPr>
          <w:sz w:val="24"/>
          <w:szCs w:val="24"/>
        </w:rPr>
        <w:t xml:space="preserve"> These rules are necessary to ensure the efficient and orderly operation of </w:t>
      </w:r>
      <w:r w:rsidR="000C79BA">
        <w:rPr>
          <w:sz w:val="24"/>
          <w:szCs w:val="24"/>
        </w:rPr>
        <w:t xml:space="preserve">Town </w:t>
      </w:r>
      <w:r w:rsidR="00C91787">
        <w:rPr>
          <w:sz w:val="24"/>
          <w:szCs w:val="24"/>
        </w:rPr>
        <w:t>or</w:t>
      </w:r>
      <w:r w:rsidR="00B169BE">
        <w:rPr>
          <w:sz w:val="24"/>
          <w:szCs w:val="24"/>
        </w:rPr>
        <w:t xml:space="preserve"> </w:t>
      </w:r>
      <w:r w:rsidR="00C91787">
        <w:rPr>
          <w:sz w:val="24"/>
          <w:szCs w:val="24"/>
        </w:rPr>
        <w:t xml:space="preserve">administrative offices located inside of the </w:t>
      </w:r>
      <w:r w:rsidR="001973C2">
        <w:rPr>
          <w:sz w:val="24"/>
          <w:szCs w:val="24"/>
        </w:rPr>
        <w:t>Saguache</w:t>
      </w:r>
      <w:r w:rsidR="009E47EA">
        <w:rPr>
          <w:sz w:val="24"/>
          <w:szCs w:val="24"/>
        </w:rPr>
        <w:t xml:space="preserve"> </w:t>
      </w:r>
      <w:r w:rsidR="000C79BA">
        <w:rPr>
          <w:sz w:val="24"/>
          <w:szCs w:val="24"/>
        </w:rPr>
        <w:t xml:space="preserve">Town </w:t>
      </w:r>
      <w:r w:rsidR="00C91787">
        <w:rPr>
          <w:sz w:val="24"/>
          <w:szCs w:val="24"/>
        </w:rPr>
        <w:t xml:space="preserve">Hall, safeguard employee safety, maintain access routes, and preserve methods of egress and ingress for the general public to </w:t>
      </w:r>
      <w:r w:rsidR="006F04A3">
        <w:rPr>
          <w:sz w:val="24"/>
          <w:szCs w:val="24"/>
        </w:rPr>
        <w:t>transact business with the Town</w:t>
      </w:r>
      <w:r w:rsidR="00C91787">
        <w:rPr>
          <w:sz w:val="24"/>
          <w:szCs w:val="24"/>
        </w:rPr>
        <w:t xml:space="preserve">, municipal court proceedings or other </w:t>
      </w:r>
      <w:r w:rsidR="000C79BA">
        <w:rPr>
          <w:sz w:val="24"/>
          <w:szCs w:val="24"/>
        </w:rPr>
        <w:t xml:space="preserve">Town </w:t>
      </w:r>
      <w:r w:rsidR="00873230">
        <w:rPr>
          <w:sz w:val="24"/>
          <w:szCs w:val="24"/>
        </w:rPr>
        <w:t xml:space="preserve"> </w:t>
      </w:r>
      <w:r w:rsidR="00C91787">
        <w:rPr>
          <w:sz w:val="24"/>
          <w:szCs w:val="24"/>
        </w:rPr>
        <w:t xml:space="preserve">functions or public meetings </w:t>
      </w:r>
      <w:r w:rsidR="009A088A">
        <w:rPr>
          <w:sz w:val="24"/>
          <w:szCs w:val="24"/>
        </w:rPr>
        <w:t>oc</w:t>
      </w:r>
      <w:r w:rsidR="00C91787">
        <w:rPr>
          <w:sz w:val="24"/>
          <w:szCs w:val="24"/>
        </w:rPr>
        <w:t xml:space="preserve">curring inside </w:t>
      </w:r>
      <w:r w:rsidR="000C79BA">
        <w:rPr>
          <w:sz w:val="24"/>
          <w:szCs w:val="24"/>
        </w:rPr>
        <w:t xml:space="preserve">Town </w:t>
      </w:r>
      <w:r w:rsidR="00873230">
        <w:rPr>
          <w:sz w:val="24"/>
          <w:szCs w:val="24"/>
        </w:rPr>
        <w:t xml:space="preserve"> </w:t>
      </w:r>
      <w:r w:rsidR="00C91787">
        <w:rPr>
          <w:sz w:val="24"/>
          <w:szCs w:val="24"/>
        </w:rPr>
        <w:t xml:space="preserve">Hall and to otherwise safely access the </w:t>
      </w:r>
      <w:r w:rsidR="000C79BA">
        <w:rPr>
          <w:sz w:val="24"/>
          <w:szCs w:val="24"/>
        </w:rPr>
        <w:t xml:space="preserve">Town </w:t>
      </w:r>
      <w:r w:rsidR="00E429D4">
        <w:rPr>
          <w:sz w:val="24"/>
          <w:szCs w:val="24"/>
        </w:rPr>
        <w:t>Receptionist</w:t>
      </w:r>
      <w:r w:rsidR="00C91787">
        <w:rPr>
          <w:sz w:val="24"/>
          <w:szCs w:val="24"/>
        </w:rPr>
        <w:t xml:space="preserve"> area of the </w:t>
      </w:r>
      <w:r w:rsidR="00281560">
        <w:rPr>
          <w:sz w:val="24"/>
          <w:szCs w:val="24"/>
        </w:rPr>
        <w:t>Saguache Town Hall</w:t>
      </w:r>
      <w:r w:rsidR="00DF17CF">
        <w:rPr>
          <w:sz w:val="24"/>
          <w:szCs w:val="24"/>
        </w:rPr>
        <w:t xml:space="preserve">. </w:t>
      </w:r>
    </w:p>
    <w:p w14:paraId="7A92AB3F" w14:textId="3053CD05" w:rsidR="00DF17CF" w:rsidRDefault="00E429D4" w:rsidP="009D3330">
      <w:pPr>
        <w:tabs>
          <w:tab w:val="left" w:pos="990"/>
        </w:tabs>
        <w:rPr>
          <w:sz w:val="24"/>
          <w:szCs w:val="24"/>
        </w:rPr>
      </w:pPr>
      <w:r>
        <w:rPr>
          <w:sz w:val="24"/>
          <w:szCs w:val="24"/>
        </w:rPr>
        <w:tab/>
      </w:r>
      <w:r w:rsidR="00DF17CF">
        <w:rPr>
          <w:sz w:val="24"/>
          <w:szCs w:val="24"/>
        </w:rPr>
        <w:t>As such, the following activities are not permitted inside the aforementioned areas or access sidewalk</w:t>
      </w:r>
      <w:r w:rsidR="00905847">
        <w:rPr>
          <w:sz w:val="24"/>
          <w:szCs w:val="24"/>
        </w:rPr>
        <w:t>s</w:t>
      </w:r>
      <w:r w:rsidR="00D10AC5">
        <w:rPr>
          <w:sz w:val="24"/>
          <w:szCs w:val="24"/>
        </w:rPr>
        <w:t xml:space="preserve"> </w:t>
      </w:r>
      <w:r w:rsidR="001136B3">
        <w:rPr>
          <w:sz w:val="24"/>
          <w:szCs w:val="24"/>
        </w:rPr>
        <w:t>at</w:t>
      </w:r>
      <w:r w:rsidR="00DF17CF">
        <w:rPr>
          <w:sz w:val="24"/>
          <w:szCs w:val="24"/>
        </w:rPr>
        <w:t xml:space="preserve"> </w:t>
      </w:r>
      <w:r w:rsidR="001973C2">
        <w:rPr>
          <w:sz w:val="24"/>
          <w:szCs w:val="24"/>
        </w:rPr>
        <w:t>Saguache</w:t>
      </w:r>
      <w:r w:rsidR="009E47EA">
        <w:rPr>
          <w:sz w:val="24"/>
          <w:szCs w:val="24"/>
        </w:rPr>
        <w:t xml:space="preserve"> </w:t>
      </w:r>
      <w:r w:rsidR="000C79BA">
        <w:rPr>
          <w:sz w:val="24"/>
          <w:szCs w:val="24"/>
        </w:rPr>
        <w:t xml:space="preserve">Town </w:t>
      </w:r>
      <w:r w:rsidR="00873230">
        <w:rPr>
          <w:sz w:val="24"/>
          <w:szCs w:val="24"/>
        </w:rPr>
        <w:t xml:space="preserve"> Hall</w:t>
      </w:r>
      <w:r w:rsidR="00DF17CF">
        <w:rPr>
          <w:sz w:val="24"/>
          <w:szCs w:val="24"/>
        </w:rPr>
        <w:t>:</w:t>
      </w:r>
    </w:p>
    <w:p w14:paraId="2C1ABA12" w14:textId="77777777" w:rsidR="00DF17CF" w:rsidRDefault="00DF17CF" w:rsidP="00DF17CF">
      <w:pPr>
        <w:pStyle w:val="ListParagraph"/>
        <w:numPr>
          <w:ilvl w:val="0"/>
          <w:numId w:val="1"/>
        </w:numPr>
        <w:tabs>
          <w:tab w:val="left" w:pos="990"/>
        </w:tabs>
        <w:rPr>
          <w:sz w:val="24"/>
          <w:szCs w:val="24"/>
        </w:rPr>
      </w:pPr>
      <w:r>
        <w:rPr>
          <w:sz w:val="24"/>
          <w:szCs w:val="24"/>
        </w:rPr>
        <w:t>Handing out leaflets, flyers, or other written publications;</w:t>
      </w:r>
    </w:p>
    <w:p w14:paraId="216E6BD8" w14:textId="3ABE4B2E" w:rsidR="00DF17CF" w:rsidRDefault="00DF17CF" w:rsidP="00DF17CF">
      <w:pPr>
        <w:pStyle w:val="ListParagraph"/>
        <w:numPr>
          <w:ilvl w:val="0"/>
          <w:numId w:val="1"/>
        </w:numPr>
        <w:tabs>
          <w:tab w:val="left" w:pos="990"/>
        </w:tabs>
        <w:rPr>
          <w:sz w:val="24"/>
          <w:szCs w:val="24"/>
        </w:rPr>
      </w:pPr>
      <w:r>
        <w:rPr>
          <w:sz w:val="24"/>
          <w:szCs w:val="24"/>
        </w:rPr>
        <w:t>Hand-to-hand distribution and circulation of petitions to collect signatures;</w:t>
      </w:r>
    </w:p>
    <w:p w14:paraId="793A37B9" w14:textId="07ADB712" w:rsidR="00DF17CF" w:rsidRDefault="00DF17CF" w:rsidP="00DF17CF">
      <w:pPr>
        <w:pStyle w:val="ListParagraph"/>
        <w:numPr>
          <w:ilvl w:val="0"/>
          <w:numId w:val="1"/>
        </w:numPr>
        <w:tabs>
          <w:tab w:val="left" w:pos="990"/>
        </w:tabs>
        <w:rPr>
          <w:sz w:val="24"/>
          <w:szCs w:val="24"/>
        </w:rPr>
      </w:pPr>
      <w:r>
        <w:rPr>
          <w:sz w:val="24"/>
          <w:szCs w:val="24"/>
        </w:rPr>
        <w:t xml:space="preserve">Petitioning on behalf of candidates for elected office; </w:t>
      </w:r>
    </w:p>
    <w:p w14:paraId="354332CA" w14:textId="2F13348C" w:rsidR="00DF17CF" w:rsidRDefault="00DF17CF" w:rsidP="00DF17CF">
      <w:pPr>
        <w:pStyle w:val="ListParagraph"/>
        <w:numPr>
          <w:ilvl w:val="0"/>
          <w:numId w:val="1"/>
        </w:numPr>
        <w:tabs>
          <w:tab w:val="left" w:pos="990"/>
        </w:tabs>
        <w:rPr>
          <w:sz w:val="24"/>
          <w:szCs w:val="24"/>
        </w:rPr>
      </w:pPr>
      <w:r>
        <w:rPr>
          <w:sz w:val="24"/>
          <w:szCs w:val="24"/>
        </w:rPr>
        <w:lastRenderedPageBreak/>
        <w:t>Public Demonstrations, which shall mean a rally, a gathering of picketers or protestors, a speech, a march, or any other similar gathering for the purpose of communication or expression of ideas, views, or grievances;</w:t>
      </w:r>
    </w:p>
    <w:p w14:paraId="2E54D22E" w14:textId="42721EC5" w:rsidR="00DF17CF" w:rsidRDefault="00DF17CF" w:rsidP="00DF17CF">
      <w:pPr>
        <w:pStyle w:val="ListParagraph"/>
        <w:numPr>
          <w:ilvl w:val="0"/>
          <w:numId w:val="1"/>
        </w:numPr>
        <w:tabs>
          <w:tab w:val="left" w:pos="990"/>
        </w:tabs>
        <w:rPr>
          <w:sz w:val="24"/>
          <w:szCs w:val="24"/>
        </w:rPr>
      </w:pPr>
      <w:r>
        <w:rPr>
          <w:sz w:val="24"/>
          <w:szCs w:val="24"/>
        </w:rPr>
        <w:t xml:space="preserve"> Soliciting funds, donations, or services;</w:t>
      </w:r>
    </w:p>
    <w:p w14:paraId="5B05A535" w14:textId="5386432C" w:rsidR="00DF17CF" w:rsidRDefault="00DF17CF" w:rsidP="00DF17CF">
      <w:pPr>
        <w:pStyle w:val="ListParagraph"/>
        <w:numPr>
          <w:ilvl w:val="0"/>
          <w:numId w:val="1"/>
        </w:numPr>
        <w:tabs>
          <w:tab w:val="left" w:pos="990"/>
        </w:tabs>
        <w:rPr>
          <w:sz w:val="24"/>
          <w:szCs w:val="24"/>
        </w:rPr>
      </w:pPr>
      <w:r>
        <w:rPr>
          <w:sz w:val="24"/>
          <w:szCs w:val="24"/>
        </w:rPr>
        <w:t>Picketing</w:t>
      </w:r>
    </w:p>
    <w:p w14:paraId="60CBC813" w14:textId="32F31980" w:rsidR="00DF17CF" w:rsidRDefault="00DF17CF" w:rsidP="00DF17CF">
      <w:pPr>
        <w:pStyle w:val="ListParagraph"/>
        <w:numPr>
          <w:ilvl w:val="0"/>
          <w:numId w:val="1"/>
        </w:numPr>
        <w:tabs>
          <w:tab w:val="left" w:pos="990"/>
        </w:tabs>
        <w:rPr>
          <w:sz w:val="24"/>
          <w:szCs w:val="24"/>
        </w:rPr>
      </w:pPr>
      <w:r>
        <w:rPr>
          <w:sz w:val="24"/>
          <w:szCs w:val="24"/>
        </w:rPr>
        <w:t>Placing or erecting tables, exhibits, chairs, kiosks</w:t>
      </w:r>
      <w:r w:rsidR="007A7FE8">
        <w:rPr>
          <w:sz w:val="24"/>
          <w:szCs w:val="24"/>
        </w:rPr>
        <w:t>,</w:t>
      </w:r>
      <w:r>
        <w:rPr>
          <w:sz w:val="24"/>
          <w:szCs w:val="24"/>
        </w:rPr>
        <w:t xml:space="preserve"> and other structures for displaying or storing literature, fundraising activities, petitioning, selling or offering merchandise, solicitation, or conducting any of the aforementioned activities; and</w:t>
      </w:r>
    </w:p>
    <w:p w14:paraId="437A54D5" w14:textId="72B01893" w:rsidR="00DF17CF" w:rsidRDefault="00DF17CF" w:rsidP="00DF17CF">
      <w:pPr>
        <w:pStyle w:val="ListParagraph"/>
        <w:numPr>
          <w:ilvl w:val="0"/>
          <w:numId w:val="1"/>
        </w:numPr>
        <w:tabs>
          <w:tab w:val="left" w:pos="990"/>
        </w:tabs>
        <w:rPr>
          <w:sz w:val="24"/>
          <w:szCs w:val="24"/>
        </w:rPr>
      </w:pPr>
      <w:r>
        <w:rPr>
          <w:sz w:val="24"/>
          <w:szCs w:val="24"/>
        </w:rPr>
        <w:t xml:space="preserve">The use of any audio or video recording </w:t>
      </w:r>
      <w:r w:rsidR="004F4A7D">
        <w:rPr>
          <w:sz w:val="24"/>
          <w:szCs w:val="24"/>
        </w:rPr>
        <w:t>device without the consent of all persons whose voice or image is being recorded</w:t>
      </w:r>
      <w:r w:rsidR="001136B3">
        <w:rPr>
          <w:sz w:val="24"/>
          <w:szCs w:val="24"/>
        </w:rPr>
        <w:t>;</w:t>
      </w:r>
    </w:p>
    <w:p w14:paraId="68ABA3F5" w14:textId="22AAA174" w:rsidR="001136B3" w:rsidRDefault="001136B3" w:rsidP="00DF17CF">
      <w:pPr>
        <w:pStyle w:val="ListParagraph"/>
        <w:numPr>
          <w:ilvl w:val="0"/>
          <w:numId w:val="1"/>
        </w:numPr>
        <w:tabs>
          <w:tab w:val="left" w:pos="990"/>
        </w:tabs>
        <w:rPr>
          <w:sz w:val="24"/>
          <w:szCs w:val="24"/>
        </w:rPr>
      </w:pPr>
      <w:r>
        <w:rPr>
          <w:sz w:val="24"/>
          <w:szCs w:val="24"/>
        </w:rPr>
        <w:t>Filming or taking video recordings of administrative officer</w:t>
      </w:r>
      <w:r w:rsidR="009A088A">
        <w:rPr>
          <w:sz w:val="24"/>
          <w:szCs w:val="24"/>
        </w:rPr>
        <w:t>s</w:t>
      </w:r>
      <w:r>
        <w:rPr>
          <w:sz w:val="24"/>
          <w:szCs w:val="24"/>
        </w:rPr>
        <w:t xml:space="preserve"> of the </w:t>
      </w:r>
      <w:r w:rsidR="000C79BA">
        <w:rPr>
          <w:sz w:val="24"/>
          <w:szCs w:val="24"/>
        </w:rPr>
        <w:t xml:space="preserve">Town </w:t>
      </w:r>
      <w:r>
        <w:rPr>
          <w:sz w:val="24"/>
          <w:szCs w:val="24"/>
        </w:rPr>
        <w:t xml:space="preserve"> in their work areas. </w:t>
      </w:r>
    </w:p>
    <w:p w14:paraId="6DCFAF9E" w14:textId="5391263A" w:rsidR="004F4A7D" w:rsidRDefault="004F4A7D" w:rsidP="004F4A7D">
      <w:pPr>
        <w:pStyle w:val="ListParagraph"/>
        <w:tabs>
          <w:tab w:val="left" w:pos="990"/>
        </w:tabs>
        <w:rPr>
          <w:sz w:val="24"/>
          <w:szCs w:val="24"/>
        </w:rPr>
      </w:pPr>
    </w:p>
    <w:p w14:paraId="69904BBF" w14:textId="0C17777A" w:rsidR="007A7FE8" w:rsidRDefault="001136B3" w:rsidP="001136B3">
      <w:pPr>
        <w:pStyle w:val="ListParagraph"/>
        <w:tabs>
          <w:tab w:val="left" w:pos="990"/>
        </w:tabs>
        <w:ind w:left="0"/>
        <w:rPr>
          <w:sz w:val="24"/>
          <w:szCs w:val="24"/>
        </w:rPr>
      </w:pPr>
      <w:r>
        <w:rPr>
          <w:sz w:val="24"/>
          <w:szCs w:val="24"/>
        </w:rPr>
        <w:tab/>
      </w:r>
      <w:r w:rsidR="004F4A7D">
        <w:rPr>
          <w:sz w:val="24"/>
          <w:szCs w:val="24"/>
        </w:rPr>
        <w:t xml:space="preserve">Consistent with First Amendment protections, the aforementioned activities may be conducted on adjacent areas, </w:t>
      </w:r>
      <w:r w:rsidR="00CF4CCD">
        <w:rPr>
          <w:sz w:val="24"/>
          <w:szCs w:val="24"/>
        </w:rPr>
        <w:t>outside the</w:t>
      </w:r>
      <w:r w:rsidR="004F4A7D">
        <w:rPr>
          <w:sz w:val="24"/>
          <w:szCs w:val="24"/>
        </w:rPr>
        <w:t xml:space="preserve"> public sidewalk</w:t>
      </w:r>
      <w:r w:rsidR="00CF4CCD">
        <w:rPr>
          <w:sz w:val="24"/>
          <w:szCs w:val="24"/>
        </w:rPr>
        <w:t xml:space="preserve"> of ingress to</w:t>
      </w:r>
      <w:r w:rsidR="004F4A7D">
        <w:rPr>
          <w:sz w:val="24"/>
          <w:szCs w:val="24"/>
        </w:rPr>
        <w:t xml:space="preserve"> </w:t>
      </w:r>
      <w:r w:rsidR="000C79BA">
        <w:rPr>
          <w:sz w:val="24"/>
          <w:szCs w:val="24"/>
        </w:rPr>
        <w:t xml:space="preserve">Town </w:t>
      </w:r>
      <w:r w:rsidR="004F4A7D">
        <w:rPr>
          <w:sz w:val="24"/>
          <w:szCs w:val="24"/>
        </w:rPr>
        <w:t xml:space="preserve"> Hall providing that the activity must remain 25 feet from all public entrances to the </w:t>
      </w:r>
      <w:r w:rsidR="001973C2">
        <w:rPr>
          <w:sz w:val="24"/>
          <w:szCs w:val="24"/>
        </w:rPr>
        <w:t>Saguache</w:t>
      </w:r>
      <w:r w:rsidR="009E47EA">
        <w:rPr>
          <w:sz w:val="24"/>
          <w:szCs w:val="24"/>
        </w:rPr>
        <w:t xml:space="preserve"> </w:t>
      </w:r>
      <w:r w:rsidR="000C79BA">
        <w:rPr>
          <w:sz w:val="24"/>
          <w:szCs w:val="24"/>
        </w:rPr>
        <w:t xml:space="preserve">Town </w:t>
      </w:r>
      <w:r w:rsidR="00873230">
        <w:rPr>
          <w:sz w:val="24"/>
          <w:szCs w:val="24"/>
        </w:rPr>
        <w:t xml:space="preserve"> </w:t>
      </w:r>
      <w:r w:rsidR="004F4A7D">
        <w:rPr>
          <w:sz w:val="24"/>
          <w:szCs w:val="24"/>
        </w:rPr>
        <w:t xml:space="preserve">Hall </w:t>
      </w:r>
      <w:r w:rsidR="00DD2C4E">
        <w:rPr>
          <w:sz w:val="24"/>
          <w:szCs w:val="24"/>
        </w:rPr>
        <w:t xml:space="preserve"> and the </w:t>
      </w:r>
      <w:r w:rsidR="00905847">
        <w:rPr>
          <w:sz w:val="24"/>
          <w:szCs w:val="24"/>
        </w:rPr>
        <w:t>front</w:t>
      </w:r>
      <w:r w:rsidR="00DD2C4E">
        <w:rPr>
          <w:sz w:val="24"/>
          <w:szCs w:val="24"/>
        </w:rPr>
        <w:t xml:space="preserve"> access sidewalk from the </w:t>
      </w:r>
      <w:r w:rsidR="00F07FDB">
        <w:rPr>
          <w:sz w:val="24"/>
          <w:szCs w:val="24"/>
        </w:rPr>
        <w:t>street</w:t>
      </w:r>
      <w:r w:rsidR="00DD2C4E">
        <w:rPr>
          <w:sz w:val="24"/>
          <w:szCs w:val="24"/>
        </w:rPr>
        <w:t xml:space="preserve">, </w:t>
      </w:r>
      <w:r w:rsidR="004F4A7D">
        <w:rPr>
          <w:sz w:val="24"/>
          <w:szCs w:val="24"/>
        </w:rPr>
        <w:t xml:space="preserve">and those engaged </w:t>
      </w:r>
      <w:r w:rsidR="00921E65">
        <w:rPr>
          <w:sz w:val="24"/>
          <w:szCs w:val="24"/>
        </w:rPr>
        <w:t>in</w:t>
      </w:r>
      <w:r w:rsidR="004F4A7D">
        <w:rPr>
          <w:sz w:val="24"/>
          <w:szCs w:val="24"/>
        </w:rPr>
        <w:t xml:space="preserve"> the activity </w:t>
      </w:r>
      <w:r w:rsidR="00DD2C4E">
        <w:rPr>
          <w:sz w:val="24"/>
          <w:szCs w:val="24"/>
        </w:rPr>
        <w:t>shall</w:t>
      </w:r>
      <w:r w:rsidR="004F4A7D">
        <w:rPr>
          <w:sz w:val="24"/>
          <w:szCs w:val="24"/>
        </w:rPr>
        <w:t xml:space="preserve"> not block</w:t>
      </w:r>
      <w:r w:rsidR="007A7FE8">
        <w:rPr>
          <w:sz w:val="24"/>
          <w:szCs w:val="24"/>
        </w:rPr>
        <w:t>,</w:t>
      </w:r>
      <w:r w:rsidR="004F4A7D">
        <w:rPr>
          <w:sz w:val="24"/>
          <w:szCs w:val="24"/>
        </w:rPr>
        <w:t xml:space="preserve"> interfer</w:t>
      </w:r>
      <w:r w:rsidR="00DD2C4E">
        <w:rPr>
          <w:sz w:val="24"/>
          <w:szCs w:val="24"/>
        </w:rPr>
        <w:t>e</w:t>
      </w:r>
      <w:r w:rsidR="007A7FE8">
        <w:rPr>
          <w:sz w:val="24"/>
          <w:szCs w:val="24"/>
        </w:rPr>
        <w:t>,</w:t>
      </w:r>
      <w:r w:rsidR="004F4A7D">
        <w:rPr>
          <w:sz w:val="24"/>
          <w:szCs w:val="24"/>
        </w:rPr>
        <w:t xml:space="preserve"> or impe</w:t>
      </w:r>
      <w:r w:rsidR="00DD2C4E">
        <w:rPr>
          <w:sz w:val="24"/>
          <w:szCs w:val="24"/>
        </w:rPr>
        <w:t>de</w:t>
      </w:r>
      <w:r w:rsidR="004F4A7D">
        <w:rPr>
          <w:sz w:val="24"/>
          <w:szCs w:val="24"/>
        </w:rPr>
        <w:t xml:space="preserve"> the rights of others to freely exit or to enter </w:t>
      </w:r>
      <w:r w:rsidR="000C79BA">
        <w:rPr>
          <w:sz w:val="24"/>
          <w:szCs w:val="24"/>
        </w:rPr>
        <w:t>Town</w:t>
      </w:r>
      <w:r w:rsidR="004F4A7D">
        <w:rPr>
          <w:sz w:val="24"/>
          <w:szCs w:val="24"/>
        </w:rPr>
        <w:t xml:space="preserve"> Hall and otherwise conduct business in </w:t>
      </w:r>
      <w:r w:rsidR="000C79BA">
        <w:rPr>
          <w:sz w:val="24"/>
          <w:szCs w:val="24"/>
        </w:rPr>
        <w:t xml:space="preserve">Town </w:t>
      </w:r>
      <w:r w:rsidR="004F4A7D">
        <w:rPr>
          <w:sz w:val="24"/>
          <w:szCs w:val="24"/>
        </w:rPr>
        <w:t>Hall</w:t>
      </w:r>
      <w:r w:rsidR="007A7FE8">
        <w:rPr>
          <w:sz w:val="24"/>
          <w:szCs w:val="24"/>
        </w:rPr>
        <w:t xml:space="preserve">, </w:t>
      </w:r>
      <w:r w:rsidR="004F4A7D">
        <w:rPr>
          <w:sz w:val="24"/>
          <w:szCs w:val="24"/>
        </w:rPr>
        <w:t>regardless of the distance from the entrances</w:t>
      </w:r>
      <w:r w:rsidR="007A7FE8">
        <w:rPr>
          <w:sz w:val="24"/>
          <w:szCs w:val="24"/>
        </w:rPr>
        <w:t>.</w:t>
      </w:r>
      <w:r w:rsidR="004F4A7D">
        <w:rPr>
          <w:sz w:val="24"/>
          <w:szCs w:val="24"/>
        </w:rPr>
        <w:t xml:space="preserve"> </w:t>
      </w:r>
      <w:r w:rsidR="007A7FE8">
        <w:rPr>
          <w:sz w:val="24"/>
          <w:szCs w:val="24"/>
        </w:rPr>
        <w:t>F</w:t>
      </w:r>
      <w:r w:rsidR="004F4A7D">
        <w:rPr>
          <w:sz w:val="24"/>
          <w:szCs w:val="24"/>
        </w:rPr>
        <w:t>urther</w:t>
      </w:r>
      <w:r w:rsidR="007A7FE8">
        <w:rPr>
          <w:sz w:val="24"/>
          <w:szCs w:val="24"/>
        </w:rPr>
        <w:t>,</w:t>
      </w:r>
      <w:r w:rsidR="004F4A7D">
        <w:rPr>
          <w:sz w:val="24"/>
          <w:szCs w:val="24"/>
        </w:rPr>
        <w:t xml:space="preserve"> those engaged in the aforementioned activities </w:t>
      </w:r>
      <w:r w:rsidR="00921E65">
        <w:rPr>
          <w:sz w:val="24"/>
          <w:szCs w:val="24"/>
        </w:rPr>
        <w:t xml:space="preserve">outside </w:t>
      </w:r>
      <w:r w:rsidR="000C79BA">
        <w:rPr>
          <w:sz w:val="24"/>
          <w:szCs w:val="24"/>
        </w:rPr>
        <w:t>Town</w:t>
      </w:r>
      <w:r w:rsidR="00921E65">
        <w:rPr>
          <w:sz w:val="24"/>
          <w:szCs w:val="24"/>
        </w:rPr>
        <w:t xml:space="preserve"> Hall shall not occupy or block fire emergency lanes of access</w:t>
      </w:r>
      <w:r w:rsidR="007A7FE8">
        <w:rPr>
          <w:sz w:val="24"/>
          <w:szCs w:val="24"/>
        </w:rPr>
        <w:t xml:space="preserve">, </w:t>
      </w:r>
      <w:r w:rsidR="00921E65">
        <w:rPr>
          <w:sz w:val="24"/>
          <w:szCs w:val="24"/>
        </w:rPr>
        <w:t>shall not occupy parking spaces to the exclusion of the general public</w:t>
      </w:r>
      <w:r w:rsidR="007A7FE8">
        <w:rPr>
          <w:sz w:val="24"/>
          <w:szCs w:val="24"/>
        </w:rPr>
        <w:t>,</w:t>
      </w:r>
      <w:r w:rsidR="00921E65">
        <w:rPr>
          <w:sz w:val="24"/>
          <w:szCs w:val="24"/>
        </w:rPr>
        <w:t xml:space="preserve"> and must stay clear of vehicular entrances</w:t>
      </w:r>
      <w:r w:rsidR="007A7FE8">
        <w:rPr>
          <w:sz w:val="24"/>
          <w:szCs w:val="24"/>
        </w:rPr>
        <w:t>.</w:t>
      </w:r>
      <w:r w:rsidR="008907CA">
        <w:rPr>
          <w:sz w:val="24"/>
          <w:szCs w:val="24"/>
        </w:rPr>
        <w:t xml:space="preserve"> In addition, all persons who are not </w:t>
      </w:r>
      <w:r w:rsidR="000C79BA">
        <w:rPr>
          <w:sz w:val="24"/>
          <w:szCs w:val="24"/>
        </w:rPr>
        <w:t xml:space="preserve">Town </w:t>
      </w:r>
      <w:r w:rsidR="00873230">
        <w:rPr>
          <w:sz w:val="24"/>
          <w:szCs w:val="24"/>
        </w:rPr>
        <w:t xml:space="preserve"> </w:t>
      </w:r>
      <w:r w:rsidR="008907CA">
        <w:rPr>
          <w:sz w:val="24"/>
          <w:szCs w:val="24"/>
        </w:rPr>
        <w:t>employees</w:t>
      </w:r>
      <w:r w:rsidR="00833033">
        <w:rPr>
          <w:sz w:val="24"/>
          <w:szCs w:val="24"/>
        </w:rPr>
        <w:t xml:space="preserve">, shall not proceed beyond posted signs in </w:t>
      </w:r>
      <w:r w:rsidR="000C79BA">
        <w:rPr>
          <w:sz w:val="24"/>
          <w:szCs w:val="24"/>
        </w:rPr>
        <w:t xml:space="preserve">Town </w:t>
      </w:r>
      <w:r w:rsidR="00833033">
        <w:rPr>
          <w:sz w:val="24"/>
          <w:szCs w:val="24"/>
        </w:rPr>
        <w:t xml:space="preserve">Hall limiting access, unless expressly invited to do so by authorized </w:t>
      </w:r>
      <w:r w:rsidR="000C79BA">
        <w:rPr>
          <w:sz w:val="24"/>
          <w:szCs w:val="24"/>
        </w:rPr>
        <w:t xml:space="preserve">Town </w:t>
      </w:r>
      <w:r w:rsidR="00833033">
        <w:rPr>
          <w:sz w:val="24"/>
          <w:szCs w:val="24"/>
        </w:rPr>
        <w:t>personnel.</w:t>
      </w:r>
    </w:p>
    <w:p w14:paraId="67C4F76B" w14:textId="77777777" w:rsidR="007A7FE8" w:rsidRDefault="007A7FE8" w:rsidP="004F4A7D">
      <w:pPr>
        <w:pStyle w:val="ListParagraph"/>
        <w:tabs>
          <w:tab w:val="left" w:pos="990"/>
        </w:tabs>
        <w:rPr>
          <w:sz w:val="24"/>
          <w:szCs w:val="24"/>
        </w:rPr>
      </w:pPr>
    </w:p>
    <w:p w14:paraId="02745338" w14:textId="27B096BE" w:rsidR="004F4A7D" w:rsidRDefault="00921E65" w:rsidP="001136B3">
      <w:pPr>
        <w:pStyle w:val="ListParagraph"/>
        <w:tabs>
          <w:tab w:val="left" w:pos="990"/>
        </w:tabs>
        <w:ind w:left="0"/>
        <w:rPr>
          <w:sz w:val="24"/>
          <w:szCs w:val="24"/>
        </w:rPr>
      </w:pPr>
      <w:r>
        <w:rPr>
          <w:sz w:val="24"/>
          <w:szCs w:val="24"/>
        </w:rPr>
        <w:t xml:space="preserve"> </w:t>
      </w:r>
      <w:r w:rsidR="001136B3">
        <w:rPr>
          <w:sz w:val="24"/>
          <w:szCs w:val="24"/>
        </w:rPr>
        <w:tab/>
      </w:r>
      <w:r w:rsidR="007A7FE8">
        <w:rPr>
          <w:sz w:val="24"/>
          <w:szCs w:val="24"/>
        </w:rPr>
        <w:t>A</w:t>
      </w:r>
      <w:r>
        <w:rPr>
          <w:sz w:val="24"/>
          <w:szCs w:val="24"/>
        </w:rPr>
        <w:t xml:space="preserve">ny person who fails to comply with this </w:t>
      </w:r>
      <w:r w:rsidR="00905847">
        <w:rPr>
          <w:sz w:val="24"/>
          <w:szCs w:val="24"/>
        </w:rPr>
        <w:t>administrative</w:t>
      </w:r>
      <w:r>
        <w:rPr>
          <w:sz w:val="24"/>
          <w:szCs w:val="24"/>
        </w:rPr>
        <w:t xml:space="preserve"> order shall be served a copy of this </w:t>
      </w:r>
      <w:r w:rsidR="00905847">
        <w:rPr>
          <w:sz w:val="24"/>
          <w:szCs w:val="24"/>
        </w:rPr>
        <w:t>administrative</w:t>
      </w:r>
      <w:r>
        <w:rPr>
          <w:sz w:val="24"/>
          <w:szCs w:val="24"/>
        </w:rPr>
        <w:t xml:space="preserve"> order and may be ordered to vacate </w:t>
      </w:r>
      <w:r w:rsidR="000C79BA">
        <w:rPr>
          <w:sz w:val="24"/>
          <w:szCs w:val="24"/>
        </w:rPr>
        <w:t xml:space="preserve">Town </w:t>
      </w:r>
      <w:r>
        <w:rPr>
          <w:sz w:val="24"/>
          <w:szCs w:val="24"/>
        </w:rPr>
        <w:t xml:space="preserve">Hall or the entrance sidewalk to </w:t>
      </w:r>
      <w:r w:rsidR="000C79BA">
        <w:rPr>
          <w:sz w:val="24"/>
          <w:szCs w:val="24"/>
        </w:rPr>
        <w:t xml:space="preserve">Town </w:t>
      </w:r>
      <w:r>
        <w:rPr>
          <w:sz w:val="24"/>
          <w:szCs w:val="24"/>
        </w:rPr>
        <w:t>Hall</w:t>
      </w:r>
      <w:r w:rsidR="00CF4CCD">
        <w:rPr>
          <w:sz w:val="24"/>
          <w:szCs w:val="24"/>
        </w:rPr>
        <w:t>. R</w:t>
      </w:r>
      <w:r>
        <w:rPr>
          <w:sz w:val="24"/>
          <w:szCs w:val="24"/>
        </w:rPr>
        <w:t xml:space="preserve">efusing to vacate </w:t>
      </w:r>
      <w:r w:rsidR="000C79BA">
        <w:rPr>
          <w:sz w:val="24"/>
          <w:szCs w:val="24"/>
        </w:rPr>
        <w:t>Town</w:t>
      </w:r>
      <w:r>
        <w:rPr>
          <w:sz w:val="24"/>
          <w:szCs w:val="24"/>
        </w:rPr>
        <w:t xml:space="preserve"> Hall premises after being ordered to do so pursuant th</w:t>
      </w:r>
      <w:r w:rsidR="00CF4CCD">
        <w:rPr>
          <w:sz w:val="24"/>
          <w:szCs w:val="24"/>
        </w:rPr>
        <w:t>is</w:t>
      </w:r>
      <w:r>
        <w:rPr>
          <w:sz w:val="24"/>
          <w:szCs w:val="24"/>
        </w:rPr>
        <w:t xml:space="preserve"> administrative order, may constitute a disruption of </w:t>
      </w:r>
      <w:r w:rsidR="000C79BA">
        <w:rPr>
          <w:sz w:val="24"/>
          <w:szCs w:val="24"/>
        </w:rPr>
        <w:t>Town</w:t>
      </w:r>
      <w:r w:rsidR="00873230">
        <w:rPr>
          <w:sz w:val="24"/>
          <w:szCs w:val="24"/>
        </w:rPr>
        <w:t xml:space="preserve"> </w:t>
      </w:r>
      <w:r>
        <w:rPr>
          <w:sz w:val="24"/>
          <w:szCs w:val="24"/>
        </w:rPr>
        <w:t xml:space="preserve">business and will constitute a trespass </w:t>
      </w:r>
      <w:r w:rsidR="009E21F0">
        <w:rPr>
          <w:sz w:val="24"/>
          <w:szCs w:val="24"/>
        </w:rPr>
        <w:t>under the Colorado R</w:t>
      </w:r>
      <w:r w:rsidR="00CF4CCD">
        <w:rPr>
          <w:sz w:val="24"/>
          <w:szCs w:val="24"/>
        </w:rPr>
        <w:t>evised</w:t>
      </w:r>
      <w:r w:rsidR="009E21F0">
        <w:rPr>
          <w:sz w:val="24"/>
          <w:szCs w:val="24"/>
        </w:rPr>
        <w:t xml:space="preserve"> Statutes and the </w:t>
      </w:r>
      <w:r w:rsidR="000C79BA">
        <w:rPr>
          <w:sz w:val="24"/>
          <w:szCs w:val="24"/>
        </w:rPr>
        <w:t xml:space="preserve">Town of </w:t>
      </w:r>
      <w:r w:rsidR="001973C2">
        <w:rPr>
          <w:sz w:val="24"/>
          <w:szCs w:val="24"/>
        </w:rPr>
        <w:t>Saguache</w:t>
      </w:r>
      <w:r w:rsidR="009E47EA">
        <w:rPr>
          <w:sz w:val="24"/>
          <w:szCs w:val="24"/>
        </w:rPr>
        <w:t xml:space="preserve"> </w:t>
      </w:r>
      <w:r w:rsidR="009E21F0">
        <w:rPr>
          <w:sz w:val="24"/>
          <w:szCs w:val="24"/>
        </w:rPr>
        <w:t xml:space="preserve">Municipal Code. </w:t>
      </w:r>
    </w:p>
    <w:p w14:paraId="69A91991" w14:textId="1746C085" w:rsidR="009E21F0" w:rsidRDefault="009E21F0" w:rsidP="004F4A7D">
      <w:pPr>
        <w:pStyle w:val="ListParagraph"/>
        <w:tabs>
          <w:tab w:val="left" w:pos="990"/>
        </w:tabs>
        <w:rPr>
          <w:sz w:val="24"/>
          <w:szCs w:val="24"/>
        </w:rPr>
      </w:pPr>
    </w:p>
    <w:p w14:paraId="5C9E107C" w14:textId="4CFB7759" w:rsidR="009E21F0" w:rsidRDefault="00DD2C4E" w:rsidP="00DD2C4E">
      <w:pPr>
        <w:pStyle w:val="ListParagraph"/>
        <w:tabs>
          <w:tab w:val="left" w:pos="990"/>
        </w:tabs>
        <w:ind w:left="0"/>
        <w:rPr>
          <w:sz w:val="24"/>
          <w:szCs w:val="24"/>
        </w:rPr>
      </w:pPr>
      <w:r w:rsidRPr="00DD2C4E">
        <w:rPr>
          <w:b/>
          <w:bCs/>
          <w:sz w:val="24"/>
          <w:szCs w:val="24"/>
        </w:rPr>
        <w:t>DONE AND SIGNED</w:t>
      </w:r>
      <w:r>
        <w:rPr>
          <w:sz w:val="24"/>
          <w:szCs w:val="24"/>
        </w:rPr>
        <w:t xml:space="preserve"> </w:t>
      </w:r>
      <w:r w:rsidR="009E21F0">
        <w:rPr>
          <w:sz w:val="24"/>
          <w:szCs w:val="24"/>
        </w:rPr>
        <w:t xml:space="preserve">this day </w:t>
      </w:r>
      <w:r w:rsidR="009E21F0">
        <w:rPr>
          <w:sz w:val="24"/>
          <w:szCs w:val="24"/>
          <w:u w:val="single"/>
        </w:rPr>
        <w:tab/>
      </w:r>
      <w:r w:rsidR="009E21F0">
        <w:rPr>
          <w:sz w:val="24"/>
          <w:szCs w:val="24"/>
          <w:u w:val="single"/>
        </w:rPr>
        <w:tab/>
      </w:r>
      <w:r w:rsidR="009E21F0">
        <w:rPr>
          <w:sz w:val="24"/>
          <w:szCs w:val="24"/>
        </w:rPr>
        <w:t xml:space="preserve">of </w:t>
      </w:r>
      <w:r w:rsidR="00345D67">
        <w:rPr>
          <w:sz w:val="24"/>
          <w:szCs w:val="24"/>
        </w:rPr>
        <w:t xml:space="preserve">June </w:t>
      </w:r>
      <w:r w:rsidR="009E21F0">
        <w:rPr>
          <w:sz w:val="24"/>
          <w:szCs w:val="24"/>
        </w:rPr>
        <w:t xml:space="preserve">2024. </w:t>
      </w:r>
    </w:p>
    <w:p w14:paraId="7734CF65" w14:textId="19928B3E" w:rsidR="009E21F0" w:rsidRDefault="009E21F0" w:rsidP="004F4A7D">
      <w:pPr>
        <w:pStyle w:val="ListParagraph"/>
        <w:tabs>
          <w:tab w:val="left" w:pos="990"/>
        </w:tabs>
        <w:rPr>
          <w:sz w:val="24"/>
          <w:szCs w:val="24"/>
        </w:rPr>
      </w:pPr>
    </w:p>
    <w:p w14:paraId="25F47ECD" w14:textId="62F36BEB" w:rsidR="009E21F0" w:rsidRDefault="009E21F0" w:rsidP="004F4A7D">
      <w:pPr>
        <w:pStyle w:val="ListParagraph"/>
        <w:tabs>
          <w:tab w:val="left" w:pos="990"/>
        </w:tabs>
        <w:rPr>
          <w:sz w:val="24"/>
          <w:szCs w:val="24"/>
        </w:rPr>
      </w:pPr>
      <w:r>
        <w:rPr>
          <w:sz w:val="24"/>
          <w:szCs w:val="24"/>
        </w:rPr>
        <w:t xml:space="preserve">ATTEST: </w:t>
      </w:r>
    </w:p>
    <w:p w14:paraId="2F7FF71B" w14:textId="77777777" w:rsidR="009E21F0" w:rsidRDefault="009E21F0" w:rsidP="004F4A7D">
      <w:pPr>
        <w:pStyle w:val="ListParagraph"/>
        <w:tabs>
          <w:tab w:val="left" w:pos="990"/>
        </w:tabs>
        <w:rPr>
          <w:sz w:val="24"/>
          <w:szCs w:val="24"/>
        </w:rPr>
      </w:pPr>
    </w:p>
    <w:p w14:paraId="7F7D2544" w14:textId="7F0B9CA8" w:rsidR="009E21F0" w:rsidRDefault="009E21F0" w:rsidP="004F4A7D">
      <w:pPr>
        <w:pStyle w:val="ListParagraph"/>
        <w:tabs>
          <w:tab w:val="left" w:pos="990"/>
        </w:tabs>
        <w:rPr>
          <w:sz w:val="24"/>
          <w:szCs w:val="24"/>
        </w:rPr>
      </w:pPr>
    </w:p>
    <w:p w14:paraId="788C275E" w14:textId="77777777" w:rsidR="00833033" w:rsidRDefault="009E21F0" w:rsidP="009D3330">
      <w:pPr>
        <w:tabs>
          <w:tab w:val="left" w:pos="990"/>
        </w:tabs>
        <w:rPr>
          <w:sz w:val="24"/>
          <w:szCs w:val="24"/>
          <w:u w:val="single"/>
        </w:rPr>
      </w:pPr>
      <w:r>
        <w:rPr>
          <w:noProof/>
          <w:sz w:val="24"/>
          <w:szCs w:val="24"/>
          <w:u w:val="single"/>
        </w:rPr>
        <mc:AlternateContent>
          <mc:Choice Requires="wps">
            <w:drawing>
              <wp:anchor distT="0" distB="0" distL="114300" distR="114300" simplePos="0" relativeHeight="251660288" behindDoc="0" locked="0" layoutInCell="1" allowOverlap="1" wp14:anchorId="102AC1AB" wp14:editId="3D3C0FEE">
                <wp:simplePos x="0" y="0"/>
                <wp:positionH relativeFrom="column">
                  <wp:posOffset>3604260</wp:posOffset>
                </wp:positionH>
                <wp:positionV relativeFrom="paragraph">
                  <wp:posOffset>156845</wp:posOffset>
                </wp:positionV>
                <wp:extent cx="2339340" cy="15240"/>
                <wp:effectExtent l="0" t="0" r="22860" b="22860"/>
                <wp:wrapNone/>
                <wp:docPr id="2" name="Straight Connector 2"/>
                <wp:cNvGraphicFramePr/>
                <a:graphic xmlns:a="http://schemas.openxmlformats.org/drawingml/2006/main">
                  <a:graphicData uri="http://schemas.microsoft.com/office/word/2010/wordprocessingShape">
                    <wps:wsp>
                      <wps:cNvCnPr/>
                      <wps:spPr>
                        <a:xfrm flipV="1">
                          <a:off x="0" y="0"/>
                          <a:ext cx="233934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A53BB1"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83.8pt,12.35pt" to="468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" strokecolor="black [3200]" strokeweight=".5pt">
                <v:stroke joinstyle="miter"/>
              </v:line>
            </w:pict>
          </mc:Fallback>
        </mc:AlternateContent>
      </w:r>
      <w:r>
        <w:rPr>
          <w:noProof/>
          <w:sz w:val="24"/>
          <w:szCs w:val="24"/>
          <w:u w:val="single"/>
        </w:rPr>
        <mc:AlternateContent>
          <mc:Choice Requires="wps">
            <w:drawing>
              <wp:anchor distT="0" distB="0" distL="114300" distR="114300" simplePos="0" relativeHeight="251659264" behindDoc="0" locked="0" layoutInCell="1" allowOverlap="1" wp14:anchorId="6194788A" wp14:editId="18930F20">
                <wp:simplePos x="0" y="0"/>
                <wp:positionH relativeFrom="column">
                  <wp:posOffset>-7620</wp:posOffset>
                </wp:positionH>
                <wp:positionV relativeFrom="paragraph">
                  <wp:posOffset>164465</wp:posOffset>
                </wp:positionV>
                <wp:extent cx="2240280" cy="7620"/>
                <wp:effectExtent l="0" t="0" r="26670" b="30480"/>
                <wp:wrapNone/>
                <wp:docPr id="1" name="Straight Connector 1"/>
                <wp:cNvGraphicFramePr/>
                <a:graphic xmlns:a="http://schemas.openxmlformats.org/drawingml/2006/main">
                  <a:graphicData uri="http://schemas.microsoft.com/office/word/2010/wordprocessingShape">
                    <wps:wsp>
                      <wps:cNvCnPr/>
                      <wps:spPr>
                        <a:xfrm>
                          <a:off x="0" y="0"/>
                          <a:ext cx="22402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1329E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12.95pt" to="175.8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" strokecolor="black [3200]" strokeweight=".5pt">
                <v:stroke joinstyle="miter"/>
              </v:line>
            </w:pict>
          </mc:Fallback>
        </mc:AlternateContent>
      </w:r>
      <w:r w:rsidRPr="009E21F0">
        <w:rPr>
          <w:sz w:val="24"/>
          <w:szCs w:val="24"/>
          <w:u w:val="single"/>
        </w:rPr>
        <w:t xml:space="preserve">                                   </w:t>
      </w:r>
    </w:p>
    <w:p w14:paraId="1A94D012" w14:textId="2F62BD68" w:rsidR="009D3330" w:rsidRPr="00833033" w:rsidRDefault="000C79BA" w:rsidP="009D3330">
      <w:pPr>
        <w:tabs>
          <w:tab w:val="left" w:pos="990"/>
        </w:tabs>
        <w:rPr>
          <w:sz w:val="24"/>
          <w:szCs w:val="24"/>
          <w:u w:val="single"/>
        </w:rPr>
      </w:pPr>
      <w:r>
        <w:rPr>
          <w:sz w:val="24"/>
          <w:szCs w:val="24"/>
        </w:rPr>
        <w:t xml:space="preserve">Town </w:t>
      </w:r>
      <w:r w:rsidR="00873230">
        <w:rPr>
          <w:sz w:val="24"/>
          <w:szCs w:val="24"/>
        </w:rPr>
        <w:t xml:space="preserve"> </w:t>
      </w:r>
      <w:r w:rsidR="009E21F0">
        <w:rPr>
          <w:sz w:val="24"/>
          <w:szCs w:val="24"/>
        </w:rPr>
        <w:t xml:space="preserve"> Clerk </w:t>
      </w:r>
      <w:r w:rsidR="00833033">
        <w:rPr>
          <w:sz w:val="24"/>
          <w:szCs w:val="24"/>
        </w:rPr>
        <w:t xml:space="preserve">                  </w:t>
      </w:r>
      <w:r w:rsidR="009E21F0">
        <w:rPr>
          <w:sz w:val="24"/>
          <w:szCs w:val="24"/>
        </w:rPr>
        <w:t xml:space="preserve">                                                                 Mayor</w:t>
      </w:r>
    </w:p>
    <w:sectPr w:rsidR="009D3330" w:rsidRPr="00833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DB4DEE"/>
    <w:multiLevelType w:val="hybridMultilevel"/>
    <w:tmpl w:val="AA4A4658"/>
    <w:lvl w:ilvl="0" w:tplc="29422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708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59"/>
    <w:rsid w:val="000A1E1F"/>
    <w:rsid w:val="000B4204"/>
    <w:rsid w:val="000C79BA"/>
    <w:rsid w:val="001136B3"/>
    <w:rsid w:val="001973C2"/>
    <w:rsid w:val="001973D9"/>
    <w:rsid w:val="00281560"/>
    <w:rsid w:val="003266CC"/>
    <w:rsid w:val="0033069A"/>
    <w:rsid w:val="00345D67"/>
    <w:rsid w:val="004159F1"/>
    <w:rsid w:val="00492E61"/>
    <w:rsid w:val="004F4A7D"/>
    <w:rsid w:val="00520059"/>
    <w:rsid w:val="00532D6C"/>
    <w:rsid w:val="006B6543"/>
    <w:rsid w:val="006F04A3"/>
    <w:rsid w:val="00776863"/>
    <w:rsid w:val="007A7FE8"/>
    <w:rsid w:val="00833033"/>
    <w:rsid w:val="00873230"/>
    <w:rsid w:val="008907CA"/>
    <w:rsid w:val="008D7AD7"/>
    <w:rsid w:val="00905847"/>
    <w:rsid w:val="00921E65"/>
    <w:rsid w:val="009A088A"/>
    <w:rsid w:val="009D3330"/>
    <w:rsid w:val="009E21F0"/>
    <w:rsid w:val="009E47EA"/>
    <w:rsid w:val="00A24F99"/>
    <w:rsid w:val="00A4300A"/>
    <w:rsid w:val="00AE0489"/>
    <w:rsid w:val="00AE6BB9"/>
    <w:rsid w:val="00AF3875"/>
    <w:rsid w:val="00B169BE"/>
    <w:rsid w:val="00B25954"/>
    <w:rsid w:val="00BE536E"/>
    <w:rsid w:val="00BF152C"/>
    <w:rsid w:val="00C70F34"/>
    <w:rsid w:val="00C91787"/>
    <w:rsid w:val="00CF4CCD"/>
    <w:rsid w:val="00D02816"/>
    <w:rsid w:val="00D10AC5"/>
    <w:rsid w:val="00D54243"/>
    <w:rsid w:val="00D709B0"/>
    <w:rsid w:val="00DA3837"/>
    <w:rsid w:val="00DD2C4E"/>
    <w:rsid w:val="00DF17CF"/>
    <w:rsid w:val="00E1768D"/>
    <w:rsid w:val="00E429D4"/>
    <w:rsid w:val="00E5783B"/>
    <w:rsid w:val="00F0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F1B3C"/>
  <w15:chartTrackingRefBased/>
  <w15:docId w15:val="{DCC3C2C9-B747-4A5E-930D-C8D2D52D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Farish</dc:creator>
  <cp:keywords/>
  <dc:description/>
  <cp:lastModifiedBy>Iris Garcia</cp:lastModifiedBy>
  <cp:revision>3</cp:revision>
  <cp:lastPrinted>2024-06-07T15:18:00Z</cp:lastPrinted>
  <dcterms:created xsi:type="dcterms:W3CDTF">2024-05-09T22:29:00Z</dcterms:created>
  <dcterms:modified xsi:type="dcterms:W3CDTF">2024-06-07T17:53:00Z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4b10e1c2-eec1-4180-bc2e-bfa89fcfb9d0</vt:lpwstr>
  </property>
</Properties>
</file>