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A8D5" w14:textId="2F7EB8D6" w:rsidR="00134B0C" w:rsidRPr="00F72A34" w:rsidRDefault="00134B0C" w:rsidP="00FE47E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Resolution 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E95478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2309CB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2309CB">
        <w:rPr>
          <w:rFonts w:ascii="Times New Roman" w:hAnsi="Times New Roman" w:cs="Times New Roman"/>
          <w:b/>
          <w:caps/>
          <w:sz w:val="24"/>
          <w:szCs w:val="24"/>
        </w:rPr>
        <w:t>E</w:t>
      </w:r>
    </w:p>
    <w:p w14:paraId="16CF6057" w14:textId="687CD805" w:rsidR="00204307" w:rsidRPr="00D46038" w:rsidRDefault="00204307" w:rsidP="00204307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Supporting the grant application for </w:t>
      </w:r>
      <w:r w:rsidR="00581103">
        <w:rPr>
          <w:rFonts w:ascii="Times New Roman" w:hAnsi="Times New Roman" w:cs="Times New Roman"/>
          <w:b/>
          <w:caps/>
          <w:sz w:val="24"/>
          <w:szCs w:val="24"/>
        </w:rPr>
        <w:t>a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Sales Tax Grant</w:t>
      </w:r>
      <w:r w:rsidR="00FE47EB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from the Saguache County Board of County Commissioners </w:t>
      </w:r>
      <w:r w:rsidR="00FE47EB">
        <w:rPr>
          <w:rFonts w:ascii="Times New Roman" w:hAnsi="Times New Roman" w:cs="Times New Roman"/>
          <w:b/>
          <w:caps/>
          <w:sz w:val="24"/>
          <w:szCs w:val="24"/>
        </w:rPr>
        <w:t>for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309CB">
        <w:rPr>
          <w:rFonts w:ascii="Times New Roman" w:hAnsi="Times New Roman" w:cs="Times New Roman"/>
          <w:b/>
          <w:caps/>
          <w:sz w:val="24"/>
          <w:szCs w:val="24"/>
        </w:rPr>
        <w:t>a Gazebo at Dave Martinez Park</w:t>
      </w:r>
    </w:p>
    <w:p w14:paraId="2CAFA9E5" w14:textId="33B480C6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supports the sales tax grant application for </w:t>
      </w:r>
      <w:r w:rsidR="00751986" w:rsidRPr="0075198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B2FCD">
        <w:rPr>
          <w:rFonts w:ascii="Times New Roman" w:hAnsi="Times New Roman" w:cs="Times New Roman"/>
          <w:bCs/>
          <w:sz w:val="24"/>
          <w:szCs w:val="24"/>
        </w:rPr>
        <w:t xml:space="preserve">placement of </w:t>
      </w:r>
      <w:r w:rsidR="002309CB">
        <w:rPr>
          <w:rFonts w:ascii="Times New Roman" w:hAnsi="Times New Roman" w:cs="Times New Roman"/>
          <w:bCs/>
          <w:sz w:val="24"/>
          <w:szCs w:val="24"/>
        </w:rPr>
        <w:t xml:space="preserve">a </w:t>
      </w:r>
      <w:bookmarkStart w:id="0" w:name="_Hlk155192590"/>
      <w:r w:rsidR="002309CB">
        <w:rPr>
          <w:rFonts w:ascii="Times New Roman" w:hAnsi="Times New Roman" w:cs="Times New Roman"/>
          <w:bCs/>
          <w:sz w:val="24"/>
          <w:szCs w:val="24"/>
        </w:rPr>
        <w:t>gazebo at Dave Martinez</w:t>
      </w:r>
      <w:r w:rsidR="00751986" w:rsidRPr="00751986">
        <w:rPr>
          <w:rFonts w:ascii="Times New Roman" w:hAnsi="Times New Roman" w:cs="Times New Roman"/>
          <w:bCs/>
          <w:sz w:val="24"/>
          <w:szCs w:val="24"/>
        </w:rPr>
        <w:t xml:space="preserve"> park</w:t>
      </w:r>
      <w:r w:rsidR="00D20E3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D20E33">
        <w:rPr>
          <w:rFonts w:ascii="Times New Roman" w:hAnsi="Times New Roman" w:cs="Times New Roman"/>
          <w:bCs/>
          <w:sz w:val="24"/>
          <w:szCs w:val="24"/>
        </w:rPr>
        <w:t>not to exceed $</w:t>
      </w:r>
      <w:r w:rsidR="002309CB">
        <w:rPr>
          <w:rFonts w:ascii="Times New Roman" w:hAnsi="Times New Roman" w:cs="Times New Roman"/>
          <w:bCs/>
          <w:sz w:val="24"/>
          <w:szCs w:val="24"/>
        </w:rPr>
        <w:t>7,</w:t>
      </w:r>
      <w:r w:rsidR="00D20E33">
        <w:rPr>
          <w:rFonts w:ascii="Times New Roman" w:hAnsi="Times New Roman" w:cs="Times New Roman"/>
          <w:bCs/>
          <w:sz w:val="24"/>
          <w:szCs w:val="24"/>
        </w:rPr>
        <w:t>500.00</w:t>
      </w:r>
      <w:r w:rsidR="00751986" w:rsidRPr="00751986">
        <w:rPr>
          <w:rFonts w:ascii="Times New Roman" w:hAnsi="Times New Roman" w:cs="Times New Roman"/>
          <w:bCs/>
          <w:sz w:val="24"/>
          <w:szCs w:val="24"/>
        </w:rPr>
        <w:t>.</w:t>
      </w:r>
      <w:r w:rsidR="00751986"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58A2F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has requested funds from The Saguache County Board of County Commissioners, Sales Tax Grants.</w:t>
      </w:r>
    </w:p>
    <w:p w14:paraId="57631EAA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109C47B0" w14:textId="13B10477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Board of Trustees of the Town of Saguache supports the application </w:t>
      </w:r>
      <w:r>
        <w:rPr>
          <w:rFonts w:ascii="Times New Roman" w:hAnsi="Times New Roman" w:cs="Times New Roman"/>
          <w:sz w:val="24"/>
          <w:szCs w:val="24"/>
        </w:rPr>
        <w:t xml:space="preserve">for the Sales Tax Grant through </w:t>
      </w:r>
      <w:r w:rsidRPr="001B0C68">
        <w:rPr>
          <w:rFonts w:ascii="Times New Roman" w:hAnsi="Times New Roman" w:cs="Times New Roman"/>
          <w:sz w:val="24"/>
          <w:szCs w:val="24"/>
        </w:rPr>
        <w:t>Saguache County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2309CB">
        <w:rPr>
          <w:rFonts w:ascii="Times New Roman" w:hAnsi="Times New Roman" w:cs="Times New Roman"/>
          <w:bCs/>
          <w:sz w:val="24"/>
          <w:szCs w:val="24"/>
        </w:rPr>
        <w:t>gazebo at Dave Martinez</w:t>
      </w:r>
      <w:r w:rsidR="002309CB" w:rsidRPr="00751986">
        <w:rPr>
          <w:rFonts w:ascii="Times New Roman" w:hAnsi="Times New Roman" w:cs="Times New Roman"/>
          <w:bCs/>
          <w:sz w:val="24"/>
          <w:szCs w:val="24"/>
        </w:rPr>
        <w:t xml:space="preserve"> park</w:t>
      </w:r>
      <w:r w:rsidR="002309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0E33">
        <w:rPr>
          <w:rFonts w:ascii="Times New Roman" w:hAnsi="Times New Roman" w:cs="Times New Roman"/>
          <w:bCs/>
          <w:sz w:val="24"/>
          <w:szCs w:val="24"/>
        </w:rPr>
        <w:t>not to exceed $</w:t>
      </w:r>
      <w:r w:rsidR="002309CB">
        <w:rPr>
          <w:rFonts w:ascii="Times New Roman" w:hAnsi="Times New Roman" w:cs="Times New Roman"/>
          <w:bCs/>
          <w:sz w:val="24"/>
          <w:szCs w:val="24"/>
        </w:rPr>
        <w:t>7,</w:t>
      </w:r>
      <w:r w:rsidR="00D20E33">
        <w:rPr>
          <w:rFonts w:ascii="Times New Roman" w:hAnsi="Times New Roman" w:cs="Times New Roman"/>
          <w:bCs/>
          <w:sz w:val="24"/>
          <w:szCs w:val="24"/>
        </w:rPr>
        <w:t>500.00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6DBF1" w14:textId="14EBB9FF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2: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If the grant is awarded, the Town of Saguache Board of Trustees supports the </w:t>
      </w:r>
      <w:r w:rsidR="00FB2FCD">
        <w:rPr>
          <w:rFonts w:ascii="Times New Roman" w:hAnsi="Times New Roman" w:cs="Times New Roman"/>
          <w:sz w:val="24"/>
          <w:szCs w:val="24"/>
        </w:rPr>
        <w:t xml:space="preserve">placement of </w:t>
      </w:r>
      <w:r w:rsidR="002309CB">
        <w:rPr>
          <w:rFonts w:ascii="Times New Roman" w:hAnsi="Times New Roman" w:cs="Times New Roman"/>
          <w:sz w:val="24"/>
          <w:szCs w:val="24"/>
        </w:rPr>
        <w:t xml:space="preserve">a </w:t>
      </w:r>
      <w:r w:rsidR="002309CB">
        <w:rPr>
          <w:rFonts w:ascii="Times New Roman" w:hAnsi="Times New Roman" w:cs="Times New Roman"/>
          <w:bCs/>
          <w:sz w:val="24"/>
          <w:szCs w:val="24"/>
        </w:rPr>
        <w:t>gazebo at Dave Martinez</w:t>
      </w:r>
      <w:r w:rsidR="002309CB" w:rsidRPr="00751986">
        <w:rPr>
          <w:rFonts w:ascii="Times New Roman" w:hAnsi="Times New Roman" w:cs="Times New Roman"/>
          <w:bCs/>
          <w:sz w:val="24"/>
          <w:szCs w:val="24"/>
        </w:rPr>
        <w:t xml:space="preserve"> park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07E73" w14:textId="7A489F4F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3: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authorizes the expenditure of funds necessary to meet the terms and obligations of any Grant awarded. </w:t>
      </w:r>
    </w:p>
    <w:p w14:paraId="475FC9B5" w14:textId="77777777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4: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project site is owned by </w:t>
      </w:r>
      <w:proofErr w:type="gramStart"/>
      <w:r w:rsidRPr="001B0C68">
        <w:rPr>
          <w:rFonts w:ascii="Times New Roman" w:hAnsi="Times New Roman" w:cs="Times New Roman"/>
          <w:sz w:val="24"/>
          <w:szCs w:val="24"/>
        </w:rPr>
        <w:t>Town</w:t>
      </w:r>
      <w:proofErr w:type="gramEnd"/>
      <w:r w:rsidRPr="001B0C68">
        <w:rPr>
          <w:rFonts w:ascii="Times New Roman" w:hAnsi="Times New Roman" w:cs="Times New Roman"/>
          <w:sz w:val="24"/>
          <w:szCs w:val="24"/>
        </w:rPr>
        <w:t xml:space="preserve"> of Saguache and will be owned by Town of Saguache for the next 25 years. </w:t>
      </w:r>
    </w:p>
    <w:p w14:paraId="40CA0CFB" w14:textId="1D3D00CB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5: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will continue to maintain </w:t>
      </w:r>
      <w:r w:rsidR="00FE47EB" w:rsidRPr="0075198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309CB">
        <w:rPr>
          <w:rFonts w:ascii="Times New Roman" w:hAnsi="Times New Roman" w:cs="Times New Roman"/>
          <w:bCs/>
          <w:sz w:val="24"/>
          <w:szCs w:val="24"/>
        </w:rPr>
        <w:t>gazebo at Dave Martinez</w:t>
      </w:r>
      <w:r w:rsidR="002309CB" w:rsidRPr="00751986">
        <w:rPr>
          <w:rFonts w:ascii="Times New Roman" w:hAnsi="Times New Roman" w:cs="Times New Roman"/>
          <w:bCs/>
          <w:sz w:val="24"/>
          <w:szCs w:val="24"/>
        </w:rPr>
        <w:t xml:space="preserve"> park</w:t>
      </w:r>
      <w:r w:rsidR="002309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0C68">
        <w:rPr>
          <w:rFonts w:ascii="Times New Roman" w:hAnsi="Times New Roman" w:cs="Times New Roman"/>
          <w:sz w:val="24"/>
          <w:szCs w:val="24"/>
        </w:rPr>
        <w:t>in a high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B0C68">
        <w:rPr>
          <w:rFonts w:ascii="Times New Roman" w:hAnsi="Times New Roman" w:cs="Times New Roman"/>
          <w:sz w:val="24"/>
          <w:szCs w:val="24"/>
        </w:rPr>
        <w:t xml:space="preserve">quality condition and will appropriate funds for maintenance in its annual budget. </w:t>
      </w:r>
    </w:p>
    <w:p w14:paraId="2260C610" w14:textId="379BD2DA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6: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 If the grant is awarded, the Town of Saguache Board of Trustees hereby authorizes </w:t>
      </w:r>
      <w:r w:rsidR="00FB2FCD">
        <w:rPr>
          <w:rFonts w:ascii="Times New Roman" w:hAnsi="Times New Roman" w:cs="Times New Roman"/>
          <w:sz w:val="24"/>
          <w:szCs w:val="24"/>
        </w:rPr>
        <w:t>Iris Garcia</w:t>
      </w:r>
      <w:r w:rsidRPr="001B0C68">
        <w:rPr>
          <w:rFonts w:ascii="Times New Roman" w:hAnsi="Times New Roman" w:cs="Times New Roman"/>
          <w:sz w:val="24"/>
          <w:szCs w:val="24"/>
        </w:rPr>
        <w:t xml:space="preserve">, </w:t>
      </w:r>
      <w:r w:rsidR="00FB2FCD">
        <w:rPr>
          <w:rFonts w:ascii="Times New Roman" w:hAnsi="Times New Roman" w:cs="Times New Roman"/>
          <w:sz w:val="24"/>
          <w:szCs w:val="24"/>
        </w:rPr>
        <w:t>Town Administrator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 sign the grant agreement with Saguache County. </w:t>
      </w:r>
    </w:p>
    <w:p w14:paraId="759B1539" w14:textId="62D50253" w:rsidR="00204307" w:rsidRPr="001B0C68" w:rsidRDefault="00204307" w:rsidP="00FE47E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7: </w:t>
      </w:r>
      <w:r w:rsidRPr="001B0C68">
        <w:rPr>
          <w:rFonts w:ascii="Times New Roman" w:hAnsi="Times New Roman" w:cs="Times New Roman"/>
          <w:sz w:val="24"/>
          <w:szCs w:val="24"/>
        </w:rPr>
        <w:tab/>
        <w:t>This resolution to be in full force and effect from and after its passage and approval</w:t>
      </w:r>
      <w:r w:rsidR="00812C97">
        <w:rPr>
          <w:rFonts w:ascii="Times New Roman" w:hAnsi="Times New Roman" w:cs="Times New Roman"/>
          <w:sz w:val="24"/>
          <w:szCs w:val="24"/>
        </w:rPr>
        <w:t>.</w:t>
      </w:r>
    </w:p>
    <w:p w14:paraId="598A1B80" w14:textId="6F6E2390" w:rsidR="00204307" w:rsidRPr="001B0C68" w:rsidRDefault="00204307" w:rsidP="00204307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2309CB">
        <w:rPr>
          <w:rFonts w:ascii="Times New Roman" w:hAnsi="Times New Roman" w:cs="Times New Roman"/>
          <w:sz w:val="24"/>
          <w:szCs w:val="24"/>
        </w:rPr>
        <w:t>January 8, 2024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DD7A4" w14:textId="77777777" w:rsidR="00204307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APPROVED BY: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F5675C3" w14:textId="77777777" w:rsidR="00204307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F082BF" w14:textId="77777777" w:rsidR="00204307" w:rsidRPr="001B0C68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6FD4A91C" w14:textId="77777777" w:rsidR="00204307" w:rsidRPr="001B0C68" w:rsidRDefault="00204307" w:rsidP="00204307">
      <w:pPr>
        <w:rPr>
          <w:rFonts w:ascii="Times New Roman" w:hAnsi="Times New Roman" w:cs="Times New Roman"/>
          <w:sz w:val="24"/>
          <w:szCs w:val="24"/>
        </w:rPr>
      </w:pPr>
    </w:p>
    <w:p w14:paraId="4C687B33" w14:textId="5248B27F" w:rsidR="00204307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49F4F" w14:textId="48906620" w:rsidR="00FB2FCD" w:rsidRDefault="00FB2FCD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ABDF4" w14:textId="77777777" w:rsidR="00FB2FCD" w:rsidRDefault="00FB2FCD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B403F" w14:textId="77777777" w:rsidR="00204307" w:rsidRPr="001B0C68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ATTEST: ___________________________________ </w:t>
      </w:r>
    </w:p>
    <w:p w14:paraId="3FAFEF81" w14:textId="15BDC9B8" w:rsidR="00E32DD3" w:rsidRPr="001B0C68" w:rsidRDefault="00204307" w:rsidP="00FE47EB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RPr="001B0C68" w:rsidSect="00FE47E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0C"/>
    <w:rsid w:val="000843D3"/>
    <w:rsid w:val="00134B0C"/>
    <w:rsid w:val="001727D8"/>
    <w:rsid w:val="001B0C68"/>
    <w:rsid w:val="00204307"/>
    <w:rsid w:val="002309CB"/>
    <w:rsid w:val="00316AB5"/>
    <w:rsid w:val="00553E9F"/>
    <w:rsid w:val="0056425D"/>
    <w:rsid w:val="00566E12"/>
    <w:rsid w:val="00581103"/>
    <w:rsid w:val="0059670C"/>
    <w:rsid w:val="005E6C76"/>
    <w:rsid w:val="00751986"/>
    <w:rsid w:val="007F33AA"/>
    <w:rsid w:val="00812C97"/>
    <w:rsid w:val="009C3609"/>
    <w:rsid w:val="00A1042A"/>
    <w:rsid w:val="00AE4DA2"/>
    <w:rsid w:val="00BC33EF"/>
    <w:rsid w:val="00C9748A"/>
    <w:rsid w:val="00D20E33"/>
    <w:rsid w:val="00E32DD3"/>
    <w:rsid w:val="00E95478"/>
    <w:rsid w:val="00ED1C66"/>
    <w:rsid w:val="00F508EE"/>
    <w:rsid w:val="00F72A34"/>
    <w:rsid w:val="00FB2FCD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F12B"/>
  <w15:chartTrackingRefBased/>
  <w15:docId w15:val="{D19211C0-C6BC-4BC5-8783-4AB4FC1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3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Iris Garcia</cp:lastModifiedBy>
  <cp:revision>19</cp:revision>
  <cp:lastPrinted>2021-02-05T23:51:00Z</cp:lastPrinted>
  <dcterms:created xsi:type="dcterms:W3CDTF">2018-02-07T18:08:00Z</dcterms:created>
  <dcterms:modified xsi:type="dcterms:W3CDTF">2024-01-03T23:43:00Z</dcterms:modified>
</cp:coreProperties>
</file>